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6F84" w:rsidRPr="0026692B" w:rsidRDefault="006F6F84" w:rsidP="006F6F84">
      <w:pPr>
        <w:shd w:val="clear" w:color="auto" w:fill="FFFFFF"/>
        <w:spacing w:before="7" w:line="276" w:lineRule="auto"/>
        <w:ind w:right="19" w:firstLine="708"/>
        <w:rPr>
          <w:b/>
          <w:sz w:val="28"/>
          <w:szCs w:val="28"/>
          <w:lang w:val="kk-KZ"/>
        </w:rPr>
      </w:pPr>
      <w:r w:rsidRPr="0026692B">
        <w:rPr>
          <w:b/>
          <w:sz w:val="28"/>
          <w:szCs w:val="28"/>
          <w:lang w:val="kk-KZ"/>
        </w:rPr>
        <w:t>1.</w:t>
      </w:r>
      <w:r>
        <w:rPr>
          <w:b/>
          <w:sz w:val="28"/>
          <w:szCs w:val="28"/>
          <w:lang w:val="kk-KZ"/>
        </w:rPr>
        <w:t>5</w:t>
      </w:r>
      <w:r w:rsidRPr="0026692B">
        <w:rPr>
          <w:b/>
          <w:sz w:val="28"/>
          <w:szCs w:val="28"/>
          <w:lang w:val="kk-KZ"/>
        </w:rPr>
        <w:t xml:space="preserve"> Құрылыс</w:t>
      </w:r>
      <w:r>
        <w:rPr>
          <w:b/>
          <w:sz w:val="28"/>
          <w:szCs w:val="28"/>
          <w:lang w:val="kk-KZ"/>
        </w:rPr>
        <w:t xml:space="preserve"> кәсіпорындарында </w:t>
      </w:r>
      <w:r w:rsidRPr="0026692B">
        <w:rPr>
          <w:b/>
          <w:sz w:val="28"/>
          <w:szCs w:val="28"/>
          <w:lang w:val="kk-KZ"/>
        </w:rPr>
        <w:t xml:space="preserve"> бухгалтерлік есеп</w:t>
      </w:r>
      <w:r>
        <w:rPr>
          <w:b/>
          <w:sz w:val="28"/>
          <w:szCs w:val="28"/>
          <w:lang w:val="kk-KZ"/>
        </w:rPr>
        <w:t>ті</w:t>
      </w:r>
      <w:r w:rsidRPr="006008BD">
        <w:rPr>
          <w:b/>
          <w:sz w:val="28"/>
          <w:szCs w:val="28"/>
          <w:lang w:val="kk-KZ"/>
        </w:rPr>
        <w:t xml:space="preserve"> ұйымдастыру</w:t>
      </w:r>
      <w:r w:rsidRPr="006008BD">
        <w:rPr>
          <w:b/>
          <w:sz w:val="32"/>
          <w:szCs w:val="28"/>
          <w:lang w:val="kk-KZ"/>
        </w:rPr>
        <w:t xml:space="preserve"> </w:t>
      </w:r>
    </w:p>
    <w:p w:rsidR="006F6F84" w:rsidRPr="00A62A33" w:rsidRDefault="006F6F84" w:rsidP="006F6F84">
      <w:pPr>
        <w:shd w:val="clear" w:color="auto" w:fill="FFFFFF"/>
        <w:spacing w:before="7" w:line="276" w:lineRule="auto"/>
        <w:ind w:right="19"/>
        <w:jc w:val="center"/>
        <w:rPr>
          <w:b/>
          <w:sz w:val="28"/>
          <w:szCs w:val="28"/>
          <w:lang w:val="kk-KZ"/>
        </w:rPr>
      </w:pPr>
    </w:p>
    <w:p w:rsidR="006F6F84" w:rsidRPr="00A62A33" w:rsidRDefault="006F6F84" w:rsidP="006F6F84">
      <w:pPr>
        <w:ind w:firstLine="709"/>
        <w:jc w:val="both"/>
        <w:rPr>
          <w:sz w:val="28"/>
          <w:szCs w:val="28"/>
          <w:lang w:val="kk-KZ"/>
        </w:rPr>
      </w:pPr>
      <w:r w:rsidRPr="00A62A33">
        <w:rPr>
          <w:sz w:val="28"/>
          <w:szCs w:val="28"/>
          <w:lang w:val="kk-KZ"/>
        </w:rPr>
        <w:t xml:space="preserve">Түбегейлі құрылыс материалдық өндірістің спецификалық базасын құрайды және жаңа негізгі қорларды құрумен, реконструкциялану, модернизациялаумен және жұмыс істеуші объектілерді түбегейлі жөндеумен айналысады. </w:t>
      </w:r>
    </w:p>
    <w:p w:rsidR="006F6F84" w:rsidRPr="00A62A33" w:rsidRDefault="006F6F84" w:rsidP="006F6F84">
      <w:pPr>
        <w:ind w:firstLine="709"/>
        <w:jc w:val="both"/>
        <w:rPr>
          <w:sz w:val="28"/>
          <w:szCs w:val="28"/>
          <w:lang w:val="kk-KZ"/>
        </w:rPr>
      </w:pPr>
      <w:r w:rsidRPr="00A62A33">
        <w:rPr>
          <w:sz w:val="28"/>
          <w:szCs w:val="28"/>
          <w:lang w:val="kk-KZ"/>
        </w:rPr>
        <w:t xml:space="preserve">Кәсіпорын құрылыстық-монтаждық жұмысты өз күштерімен немесе бұл шараға келісім-шарт негізінде мамандандырылған құрылыстық ұйымдарды қатыстыру арқылы жүзеге асырады. Құрылыстық ұйымдарды қатыстыру арқылы жүзеге асыруда капитал салушы кәсіпорын тапсырыс беруші ролінде, а құрылыстық ұйым – тапсырыс алушы роләнде белгіленеді. </w:t>
      </w:r>
    </w:p>
    <w:p w:rsidR="006F6F84" w:rsidRPr="00A62A33" w:rsidRDefault="006F6F84" w:rsidP="006F6F84">
      <w:pPr>
        <w:ind w:firstLine="709"/>
        <w:jc w:val="both"/>
        <w:rPr>
          <w:sz w:val="28"/>
          <w:szCs w:val="28"/>
          <w:lang w:val="kk-KZ"/>
        </w:rPr>
      </w:pPr>
      <w:r w:rsidRPr="00A62A33">
        <w:rPr>
          <w:sz w:val="28"/>
          <w:szCs w:val="28"/>
          <w:lang w:val="kk-KZ"/>
        </w:rPr>
        <w:t>Келісім-шарт бойынша мердігер барлық көрсетілген жұмысты  орындауға міндеттенеді, ол орындалған жұмыс сапаның және нық атќару мезгілдерінің орындалуына жауаптылық алады. Қабылданған міндеттемелердің орындалмаған жағдайында тапсырыс беруші сияқты, дәл осылай және мердігерлік ұйым өзара заттыќ жауаптылыќты алып жүреді.</w:t>
      </w:r>
    </w:p>
    <w:p w:rsidR="006F6F84" w:rsidRPr="00A62A33" w:rsidRDefault="006F6F84" w:rsidP="006F6F84">
      <w:pPr>
        <w:ind w:firstLine="709"/>
        <w:jc w:val="both"/>
        <w:rPr>
          <w:sz w:val="28"/>
          <w:szCs w:val="28"/>
          <w:lang w:val="kk-KZ"/>
        </w:rPr>
      </w:pPr>
      <w:r w:rsidRPr="00A62A33">
        <w:rPr>
          <w:sz w:val="28"/>
          <w:szCs w:val="28"/>
          <w:lang w:val="kk-KZ"/>
        </w:rPr>
        <w:t>Шот корреспонденциясы келісім-шарт жасасқан кезде келесі бейнемен көрінеді (кесте 1)</w:t>
      </w:r>
    </w:p>
    <w:p w:rsidR="006F6F84" w:rsidRDefault="006F6F84" w:rsidP="006F6F84">
      <w:pPr>
        <w:ind w:firstLine="709"/>
        <w:jc w:val="both"/>
        <w:rPr>
          <w:sz w:val="28"/>
          <w:szCs w:val="28"/>
          <w:lang w:val="kk-KZ"/>
        </w:rPr>
      </w:pPr>
    </w:p>
    <w:p w:rsidR="006F6F84" w:rsidRPr="00A62A33" w:rsidRDefault="006F6F84" w:rsidP="006F6F84">
      <w:pPr>
        <w:ind w:firstLine="709"/>
        <w:jc w:val="both"/>
        <w:rPr>
          <w:sz w:val="28"/>
          <w:szCs w:val="28"/>
          <w:lang w:val="kk-KZ"/>
        </w:rPr>
      </w:pPr>
      <w:r w:rsidRPr="00A62A33">
        <w:rPr>
          <w:sz w:val="28"/>
          <w:szCs w:val="28"/>
          <w:lang w:val="kk-KZ"/>
        </w:rPr>
        <w:t>Кесте 1 - Келісім-шарт жасасқан кезде корреспонденция</w:t>
      </w:r>
    </w:p>
    <w:tbl>
      <w:tblPr>
        <w:tblW w:w="9587"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5760"/>
        <w:gridCol w:w="1800"/>
        <w:gridCol w:w="2027"/>
      </w:tblGrid>
      <w:tr w:rsidR="006F6F84" w:rsidRPr="00A62A33" w:rsidTr="007A1FB2">
        <w:trPr>
          <w:trHeight w:val="234"/>
        </w:trPr>
        <w:tc>
          <w:tcPr>
            <w:tcW w:w="5760" w:type="dxa"/>
            <w:vMerge w:val="restart"/>
            <w:shd w:val="clear" w:color="auto" w:fill="FFFFFF"/>
            <w:vAlign w:val="center"/>
          </w:tcPr>
          <w:p w:rsidR="006F6F84" w:rsidRPr="00A62A33" w:rsidRDefault="006F6F84" w:rsidP="007A1FB2">
            <w:pPr>
              <w:pStyle w:val="2"/>
              <w:spacing w:after="0" w:line="240" w:lineRule="auto"/>
              <w:jc w:val="center"/>
              <w:rPr>
                <w:sz w:val="28"/>
                <w:szCs w:val="28"/>
                <w:lang w:val="kk-KZ"/>
              </w:rPr>
            </w:pPr>
            <w:r w:rsidRPr="00A62A33">
              <w:rPr>
                <w:sz w:val="28"/>
                <w:szCs w:val="28"/>
                <w:lang w:val="kk-KZ"/>
              </w:rPr>
              <w:t>Мазмұны</w:t>
            </w:r>
          </w:p>
        </w:tc>
        <w:tc>
          <w:tcPr>
            <w:tcW w:w="3827" w:type="dxa"/>
            <w:gridSpan w:val="2"/>
            <w:shd w:val="clear" w:color="auto" w:fill="FFFFFF"/>
            <w:vAlign w:val="center"/>
          </w:tcPr>
          <w:p w:rsidR="006F6F84" w:rsidRPr="00A62A33" w:rsidRDefault="006F6F84" w:rsidP="007A1FB2">
            <w:pPr>
              <w:pStyle w:val="2"/>
              <w:spacing w:after="0" w:line="240" w:lineRule="auto"/>
              <w:jc w:val="center"/>
              <w:rPr>
                <w:sz w:val="28"/>
                <w:szCs w:val="28"/>
                <w:lang w:val="kk-KZ"/>
              </w:rPr>
            </w:pPr>
            <w:r w:rsidRPr="00A62A33">
              <w:rPr>
                <w:spacing w:val="5"/>
                <w:w w:val="96"/>
                <w:sz w:val="28"/>
                <w:szCs w:val="28"/>
                <w:lang w:val="kk-KZ"/>
              </w:rPr>
              <w:t>Шот корреспонденциясы</w:t>
            </w:r>
          </w:p>
        </w:tc>
      </w:tr>
      <w:tr w:rsidR="006F6F84" w:rsidRPr="00A62A33" w:rsidTr="007A1FB2">
        <w:trPr>
          <w:trHeight w:val="387"/>
        </w:trPr>
        <w:tc>
          <w:tcPr>
            <w:tcW w:w="5760" w:type="dxa"/>
            <w:vMerge/>
            <w:shd w:val="clear" w:color="auto" w:fill="auto"/>
            <w:vAlign w:val="center"/>
          </w:tcPr>
          <w:p w:rsidR="006F6F84" w:rsidRPr="00A62A33" w:rsidRDefault="006F6F84" w:rsidP="007A1FB2">
            <w:pPr>
              <w:pStyle w:val="2"/>
              <w:spacing w:after="0" w:line="240" w:lineRule="auto"/>
              <w:rPr>
                <w:sz w:val="28"/>
                <w:szCs w:val="28"/>
                <w:lang w:val="kk-KZ"/>
              </w:rPr>
            </w:pPr>
          </w:p>
        </w:tc>
        <w:tc>
          <w:tcPr>
            <w:tcW w:w="1800" w:type="dxa"/>
            <w:shd w:val="clear" w:color="auto" w:fill="FFFFFF"/>
          </w:tcPr>
          <w:p w:rsidR="006F6F84" w:rsidRPr="00A62A33" w:rsidRDefault="006F6F84" w:rsidP="007A1FB2">
            <w:pPr>
              <w:pStyle w:val="2"/>
              <w:spacing w:after="0" w:line="240" w:lineRule="auto"/>
              <w:jc w:val="center"/>
              <w:rPr>
                <w:sz w:val="28"/>
                <w:szCs w:val="28"/>
                <w:lang w:val="kk-KZ"/>
              </w:rPr>
            </w:pPr>
            <w:r w:rsidRPr="00A62A33">
              <w:rPr>
                <w:spacing w:val="-5"/>
                <w:w w:val="96"/>
                <w:sz w:val="28"/>
                <w:szCs w:val="28"/>
                <w:lang w:val="kk-KZ"/>
              </w:rPr>
              <w:t>Дебет</w:t>
            </w:r>
          </w:p>
        </w:tc>
        <w:tc>
          <w:tcPr>
            <w:tcW w:w="2027" w:type="dxa"/>
            <w:shd w:val="clear" w:color="auto" w:fill="FFFFFF"/>
          </w:tcPr>
          <w:p w:rsidR="006F6F84" w:rsidRPr="00A62A33" w:rsidRDefault="006F6F84" w:rsidP="007A1FB2">
            <w:pPr>
              <w:pStyle w:val="2"/>
              <w:spacing w:after="0" w:line="240" w:lineRule="auto"/>
              <w:jc w:val="center"/>
              <w:rPr>
                <w:sz w:val="28"/>
                <w:szCs w:val="28"/>
                <w:lang w:val="kk-KZ"/>
              </w:rPr>
            </w:pPr>
            <w:r w:rsidRPr="00A62A33">
              <w:rPr>
                <w:spacing w:val="5"/>
                <w:w w:val="96"/>
                <w:sz w:val="28"/>
                <w:szCs w:val="28"/>
                <w:lang w:val="kk-KZ"/>
              </w:rPr>
              <w:t>кредит</w:t>
            </w:r>
          </w:p>
        </w:tc>
      </w:tr>
      <w:tr w:rsidR="006F6F84" w:rsidRPr="00A62A33" w:rsidTr="007A1FB2">
        <w:trPr>
          <w:trHeight w:val="387"/>
        </w:trPr>
        <w:tc>
          <w:tcPr>
            <w:tcW w:w="5760" w:type="dxa"/>
            <w:shd w:val="clear" w:color="auto" w:fill="auto"/>
            <w:vAlign w:val="center"/>
          </w:tcPr>
          <w:p w:rsidR="006F6F84" w:rsidRPr="00A62A33" w:rsidRDefault="006F6F84" w:rsidP="007A1FB2">
            <w:pPr>
              <w:pStyle w:val="2"/>
              <w:spacing w:after="0" w:line="240" w:lineRule="auto"/>
              <w:jc w:val="center"/>
              <w:rPr>
                <w:sz w:val="28"/>
                <w:szCs w:val="28"/>
                <w:lang w:val="kk-KZ"/>
              </w:rPr>
            </w:pPr>
            <w:r w:rsidRPr="00A62A33">
              <w:rPr>
                <w:w w:val="96"/>
                <w:sz w:val="28"/>
                <w:szCs w:val="28"/>
                <w:lang w:val="kk-KZ"/>
              </w:rPr>
              <w:t>Тапсырыс берушінің кәсіпорынында</w:t>
            </w:r>
          </w:p>
        </w:tc>
        <w:tc>
          <w:tcPr>
            <w:tcW w:w="1800" w:type="dxa"/>
            <w:shd w:val="clear" w:color="auto" w:fill="FFFFFF"/>
          </w:tcPr>
          <w:p w:rsidR="006F6F84" w:rsidRPr="00A62A33" w:rsidRDefault="006F6F84" w:rsidP="007A1FB2">
            <w:pPr>
              <w:pStyle w:val="2"/>
              <w:spacing w:after="0" w:line="240" w:lineRule="auto"/>
              <w:jc w:val="center"/>
              <w:rPr>
                <w:spacing w:val="-5"/>
                <w:w w:val="96"/>
                <w:sz w:val="28"/>
                <w:szCs w:val="28"/>
                <w:lang w:val="kk-KZ"/>
              </w:rPr>
            </w:pPr>
          </w:p>
        </w:tc>
        <w:tc>
          <w:tcPr>
            <w:tcW w:w="2027" w:type="dxa"/>
            <w:shd w:val="clear" w:color="auto" w:fill="FFFFFF"/>
          </w:tcPr>
          <w:p w:rsidR="006F6F84" w:rsidRPr="00A62A33" w:rsidRDefault="006F6F84" w:rsidP="007A1FB2">
            <w:pPr>
              <w:pStyle w:val="2"/>
              <w:spacing w:after="0" w:line="240" w:lineRule="auto"/>
              <w:jc w:val="center"/>
              <w:rPr>
                <w:spacing w:val="5"/>
                <w:w w:val="96"/>
                <w:sz w:val="28"/>
                <w:szCs w:val="28"/>
                <w:lang w:val="kk-KZ"/>
              </w:rPr>
            </w:pPr>
          </w:p>
        </w:tc>
      </w:tr>
      <w:tr w:rsidR="006F6F84" w:rsidRPr="00A62A33" w:rsidTr="007A1FB2">
        <w:trPr>
          <w:trHeight w:val="714"/>
        </w:trPr>
        <w:tc>
          <w:tcPr>
            <w:tcW w:w="5760" w:type="dxa"/>
            <w:shd w:val="clear" w:color="auto" w:fill="FFFFFF"/>
          </w:tcPr>
          <w:p w:rsidR="006F6F84" w:rsidRPr="00A62A33" w:rsidRDefault="006F6F84" w:rsidP="007A1FB2">
            <w:pPr>
              <w:pStyle w:val="2"/>
              <w:spacing w:after="0" w:line="240" w:lineRule="auto"/>
              <w:rPr>
                <w:sz w:val="28"/>
                <w:szCs w:val="28"/>
              </w:rPr>
            </w:pPr>
            <w:r w:rsidRPr="00A62A33">
              <w:rPr>
                <w:spacing w:val="3"/>
                <w:w w:val="96"/>
                <w:sz w:val="28"/>
                <w:szCs w:val="28"/>
                <w:lang w:val="kk-KZ"/>
              </w:rPr>
              <w:t>1. А</w:t>
            </w:r>
            <w:proofErr w:type="spellStart"/>
            <w:r w:rsidRPr="00A62A33">
              <w:rPr>
                <w:spacing w:val="3"/>
                <w:w w:val="96"/>
                <w:sz w:val="28"/>
                <w:szCs w:val="28"/>
              </w:rPr>
              <w:t>кт</w:t>
            </w:r>
            <w:proofErr w:type="spellEnd"/>
            <w:r w:rsidRPr="00A62A33">
              <w:rPr>
                <w:spacing w:val="3"/>
                <w:w w:val="96"/>
                <w:sz w:val="28"/>
                <w:szCs w:val="28"/>
                <w:lang w:val="kk-KZ"/>
              </w:rPr>
              <w:t xml:space="preserve"> бойынша қабылданған құрылыс-монтаждық жұмыстар </w:t>
            </w:r>
          </w:p>
        </w:tc>
        <w:tc>
          <w:tcPr>
            <w:tcW w:w="1800" w:type="dxa"/>
            <w:shd w:val="clear" w:color="auto" w:fill="FFFFFF"/>
          </w:tcPr>
          <w:p w:rsidR="006F6F84" w:rsidRPr="00A62A33" w:rsidRDefault="006F6F84" w:rsidP="007A1FB2">
            <w:pPr>
              <w:pStyle w:val="2"/>
              <w:spacing w:after="0" w:line="240" w:lineRule="auto"/>
              <w:jc w:val="center"/>
              <w:rPr>
                <w:sz w:val="28"/>
                <w:szCs w:val="28"/>
              </w:rPr>
            </w:pPr>
          </w:p>
        </w:tc>
        <w:tc>
          <w:tcPr>
            <w:tcW w:w="2027" w:type="dxa"/>
            <w:shd w:val="clear" w:color="auto" w:fill="FFFFFF"/>
          </w:tcPr>
          <w:p w:rsidR="006F6F84" w:rsidRPr="00A62A33" w:rsidRDefault="006F6F84" w:rsidP="007A1FB2">
            <w:pPr>
              <w:pStyle w:val="2"/>
              <w:spacing w:after="0" w:line="240" w:lineRule="auto"/>
              <w:jc w:val="center"/>
              <w:rPr>
                <w:sz w:val="28"/>
                <w:szCs w:val="28"/>
              </w:rPr>
            </w:pPr>
          </w:p>
        </w:tc>
      </w:tr>
      <w:tr w:rsidR="006F6F84" w:rsidRPr="00A62A33" w:rsidTr="007A1FB2">
        <w:trPr>
          <w:trHeight w:val="616"/>
        </w:trPr>
        <w:tc>
          <w:tcPr>
            <w:tcW w:w="5760" w:type="dxa"/>
            <w:shd w:val="clear" w:color="auto" w:fill="FFFFFF"/>
          </w:tcPr>
          <w:p w:rsidR="006F6F84" w:rsidRPr="00A62A33" w:rsidRDefault="006F6F84" w:rsidP="007A1FB2">
            <w:pPr>
              <w:pStyle w:val="2"/>
              <w:spacing w:after="0" w:line="240" w:lineRule="auto"/>
              <w:rPr>
                <w:sz w:val="28"/>
                <w:szCs w:val="28"/>
                <w:lang w:val="kk-KZ"/>
              </w:rPr>
            </w:pPr>
            <w:r w:rsidRPr="00A62A33">
              <w:rPr>
                <w:spacing w:val="1"/>
                <w:w w:val="96"/>
                <w:sz w:val="28"/>
                <w:szCs w:val="28"/>
                <w:lang w:val="kk-KZ"/>
              </w:rPr>
              <w:t>- объект құрылыс жұмысының  төлеуге қабылданған бағасы</w:t>
            </w:r>
          </w:p>
        </w:tc>
        <w:tc>
          <w:tcPr>
            <w:tcW w:w="1800" w:type="dxa"/>
            <w:shd w:val="clear" w:color="auto" w:fill="FFFFFF"/>
          </w:tcPr>
          <w:p w:rsidR="006F6F84" w:rsidRPr="00A62A33" w:rsidRDefault="006F6F84" w:rsidP="007A1FB2">
            <w:pPr>
              <w:pStyle w:val="2"/>
              <w:spacing w:after="0" w:line="240" w:lineRule="auto"/>
              <w:jc w:val="center"/>
              <w:rPr>
                <w:sz w:val="28"/>
                <w:szCs w:val="28"/>
              </w:rPr>
            </w:pPr>
            <w:r w:rsidRPr="00A62A33">
              <w:rPr>
                <w:spacing w:val="-3"/>
                <w:w w:val="96"/>
                <w:sz w:val="28"/>
                <w:szCs w:val="28"/>
              </w:rPr>
              <w:t>2930</w:t>
            </w:r>
          </w:p>
        </w:tc>
        <w:tc>
          <w:tcPr>
            <w:tcW w:w="2027" w:type="dxa"/>
            <w:shd w:val="clear" w:color="auto" w:fill="FFFFFF"/>
          </w:tcPr>
          <w:p w:rsidR="006F6F84" w:rsidRPr="00A62A33" w:rsidRDefault="006F6F84" w:rsidP="007A1FB2">
            <w:pPr>
              <w:pStyle w:val="2"/>
              <w:spacing w:after="0" w:line="240" w:lineRule="auto"/>
              <w:jc w:val="center"/>
              <w:rPr>
                <w:sz w:val="28"/>
                <w:szCs w:val="28"/>
              </w:rPr>
            </w:pPr>
            <w:r w:rsidRPr="00A62A33">
              <w:rPr>
                <w:sz w:val="28"/>
                <w:szCs w:val="28"/>
              </w:rPr>
              <w:t>3310</w:t>
            </w:r>
          </w:p>
        </w:tc>
      </w:tr>
      <w:tr w:rsidR="006F6F84" w:rsidRPr="00A62A33" w:rsidTr="007A1FB2">
        <w:trPr>
          <w:trHeight w:val="252"/>
        </w:trPr>
        <w:tc>
          <w:tcPr>
            <w:tcW w:w="5760" w:type="dxa"/>
            <w:shd w:val="clear" w:color="auto" w:fill="FFFFFF"/>
          </w:tcPr>
          <w:p w:rsidR="006F6F84" w:rsidRPr="00A62A33" w:rsidRDefault="006F6F84" w:rsidP="007A1FB2">
            <w:pPr>
              <w:pStyle w:val="2"/>
              <w:spacing w:after="0" w:line="240" w:lineRule="auto"/>
              <w:rPr>
                <w:sz w:val="28"/>
                <w:szCs w:val="28"/>
                <w:lang w:val="kk-KZ"/>
              </w:rPr>
            </w:pPr>
            <w:r w:rsidRPr="00A62A33">
              <w:rPr>
                <w:spacing w:val="1"/>
                <w:w w:val="96"/>
                <w:sz w:val="28"/>
                <w:szCs w:val="28"/>
              </w:rPr>
              <w:t xml:space="preserve">-  </w:t>
            </w:r>
            <w:r w:rsidRPr="00A62A33">
              <w:rPr>
                <w:spacing w:val="1"/>
                <w:w w:val="96"/>
                <w:sz w:val="28"/>
                <w:szCs w:val="28"/>
                <w:lang w:val="kk-KZ"/>
              </w:rPr>
              <w:t>қосылған құн салығының бағасына</w:t>
            </w:r>
          </w:p>
        </w:tc>
        <w:tc>
          <w:tcPr>
            <w:tcW w:w="1800" w:type="dxa"/>
            <w:shd w:val="clear" w:color="auto" w:fill="FFFFFF"/>
          </w:tcPr>
          <w:p w:rsidR="006F6F84" w:rsidRPr="00A62A33" w:rsidRDefault="006F6F84" w:rsidP="007A1FB2">
            <w:pPr>
              <w:pStyle w:val="2"/>
              <w:spacing w:after="0" w:line="240" w:lineRule="auto"/>
              <w:jc w:val="center"/>
              <w:rPr>
                <w:sz w:val="28"/>
                <w:szCs w:val="28"/>
              </w:rPr>
            </w:pPr>
            <w:r w:rsidRPr="00A62A33">
              <w:rPr>
                <w:spacing w:val="-3"/>
                <w:w w:val="96"/>
                <w:sz w:val="28"/>
                <w:szCs w:val="28"/>
              </w:rPr>
              <w:t>2930</w:t>
            </w:r>
          </w:p>
        </w:tc>
        <w:tc>
          <w:tcPr>
            <w:tcW w:w="2027" w:type="dxa"/>
            <w:shd w:val="clear" w:color="auto" w:fill="FFFFFF"/>
          </w:tcPr>
          <w:p w:rsidR="006F6F84" w:rsidRPr="00A62A33" w:rsidRDefault="006F6F84" w:rsidP="007A1FB2">
            <w:pPr>
              <w:pStyle w:val="2"/>
              <w:spacing w:after="0" w:line="240" w:lineRule="auto"/>
              <w:jc w:val="center"/>
              <w:rPr>
                <w:sz w:val="28"/>
                <w:szCs w:val="28"/>
              </w:rPr>
            </w:pPr>
            <w:r w:rsidRPr="00A62A33">
              <w:rPr>
                <w:sz w:val="28"/>
                <w:szCs w:val="28"/>
              </w:rPr>
              <w:t>3310</w:t>
            </w:r>
          </w:p>
        </w:tc>
      </w:tr>
      <w:tr w:rsidR="006F6F84" w:rsidRPr="00A62A33" w:rsidTr="007A1FB2">
        <w:trPr>
          <w:trHeight w:val="703"/>
        </w:trPr>
        <w:tc>
          <w:tcPr>
            <w:tcW w:w="5760" w:type="dxa"/>
            <w:shd w:val="clear" w:color="auto" w:fill="FFFFFF"/>
          </w:tcPr>
          <w:p w:rsidR="006F6F84" w:rsidRPr="00A62A33" w:rsidRDefault="006F6F84" w:rsidP="007A1FB2">
            <w:pPr>
              <w:pStyle w:val="2"/>
              <w:spacing w:after="0" w:line="240" w:lineRule="auto"/>
              <w:rPr>
                <w:sz w:val="28"/>
                <w:szCs w:val="28"/>
                <w:lang w:val="kk-KZ"/>
              </w:rPr>
            </w:pPr>
            <w:r w:rsidRPr="00A62A33">
              <w:rPr>
                <w:w w:val="96"/>
                <w:sz w:val="28"/>
                <w:szCs w:val="28"/>
              </w:rPr>
              <w:t xml:space="preserve">2. </w:t>
            </w:r>
            <w:r w:rsidRPr="00A62A33">
              <w:rPr>
                <w:w w:val="96"/>
                <w:sz w:val="28"/>
                <w:szCs w:val="28"/>
                <w:lang w:val="kk-KZ"/>
              </w:rPr>
              <w:t xml:space="preserve">Аяқталған құрылысты қабылдау акті және </w:t>
            </w:r>
            <w:proofErr w:type="gramStart"/>
            <w:r w:rsidRPr="00A62A33">
              <w:rPr>
                <w:w w:val="96"/>
                <w:sz w:val="28"/>
                <w:szCs w:val="28"/>
                <w:lang w:val="kk-KZ"/>
              </w:rPr>
              <w:t>бойынша  эксплуатацияға</w:t>
            </w:r>
            <w:proofErr w:type="gramEnd"/>
            <w:r w:rsidRPr="00A62A33">
              <w:rPr>
                <w:w w:val="96"/>
                <w:sz w:val="28"/>
                <w:szCs w:val="28"/>
                <w:lang w:val="kk-KZ"/>
              </w:rPr>
              <w:t xml:space="preserve"> берілген, аяқталмаған құрылыс объект  негізгі құралдар қатарына қосады</w:t>
            </w:r>
          </w:p>
        </w:tc>
        <w:tc>
          <w:tcPr>
            <w:tcW w:w="1800" w:type="dxa"/>
            <w:shd w:val="clear" w:color="auto" w:fill="FFFFFF"/>
          </w:tcPr>
          <w:p w:rsidR="006F6F84" w:rsidRPr="00A62A33" w:rsidRDefault="006F6F84" w:rsidP="007A1FB2">
            <w:pPr>
              <w:pStyle w:val="2"/>
              <w:spacing w:after="0" w:line="240" w:lineRule="auto"/>
              <w:jc w:val="center"/>
              <w:rPr>
                <w:sz w:val="28"/>
                <w:szCs w:val="28"/>
                <w:lang w:val="kk-KZ"/>
              </w:rPr>
            </w:pPr>
            <w:r w:rsidRPr="00A62A33">
              <w:rPr>
                <w:w w:val="96"/>
                <w:sz w:val="28"/>
                <w:szCs w:val="28"/>
              </w:rPr>
              <w:t>2410</w:t>
            </w:r>
          </w:p>
        </w:tc>
        <w:tc>
          <w:tcPr>
            <w:tcW w:w="2027" w:type="dxa"/>
            <w:shd w:val="clear" w:color="auto" w:fill="FFFFFF"/>
          </w:tcPr>
          <w:p w:rsidR="006F6F84" w:rsidRPr="00A62A33" w:rsidRDefault="006F6F84" w:rsidP="007A1FB2">
            <w:pPr>
              <w:pStyle w:val="2"/>
              <w:spacing w:after="0" w:line="240" w:lineRule="auto"/>
              <w:jc w:val="center"/>
              <w:rPr>
                <w:sz w:val="28"/>
                <w:szCs w:val="28"/>
              </w:rPr>
            </w:pPr>
            <w:r w:rsidRPr="00A62A33">
              <w:rPr>
                <w:spacing w:val="-3"/>
                <w:w w:val="96"/>
                <w:sz w:val="28"/>
                <w:szCs w:val="28"/>
              </w:rPr>
              <w:t>2930</w:t>
            </w:r>
          </w:p>
        </w:tc>
      </w:tr>
      <w:tr w:rsidR="006F6F84" w:rsidRPr="00A62A33" w:rsidTr="007A1FB2">
        <w:trPr>
          <w:trHeight w:val="567"/>
        </w:trPr>
        <w:tc>
          <w:tcPr>
            <w:tcW w:w="5760" w:type="dxa"/>
            <w:shd w:val="clear" w:color="auto" w:fill="FFFFFF"/>
          </w:tcPr>
          <w:p w:rsidR="006F6F84" w:rsidRPr="00A62A33" w:rsidRDefault="006F6F84" w:rsidP="007A1FB2">
            <w:pPr>
              <w:pStyle w:val="2"/>
              <w:spacing w:after="0" w:line="240" w:lineRule="auto"/>
              <w:rPr>
                <w:sz w:val="28"/>
                <w:szCs w:val="28"/>
                <w:lang w:val="kk-KZ"/>
              </w:rPr>
            </w:pPr>
            <w:r w:rsidRPr="00A62A33">
              <w:rPr>
                <w:spacing w:val="5"/>
                <w:w w:val="96"/>
                <w:sz w:val="28"/>
                <w:szCs w:val="28"/>
              </w:rPr>
              <w:t xml:space="preserve">3. </w:t>
            </w:r>
            <w:r w:rsidRPr="00A62A33">
              <w:rPr>
                <w:spacing w:val="5"/>
                <w:w w:val="96"/>
                <w:sz w:val="28"/>
                <w:szCs w:val="28"/>
                <w:lang w:val="kk-KZ"/>
              </w:rPr>
              <w:t>Мердігерге орындалған жұмыс бағасы төленді</w:t>
            </w:r>
          </w:p>
        </w:tc>
        <w:tc>
          <w:tcPr>
            <w:tcW w:w="1800" w:type="dxa"/>
            <w:shd w:val="clear" w:color="auto" w:fill="FFFFFF"/>
          </w:tcPr>
          <w:p w:rsidR="006F6F84" w:rsidRPr="00A62A33" w:rsidRDefault="006F6F84" w:rsidP="007A1FB2">
            <w:pPr>
              <w:pStyle w:val="2"/>
              <w:spacing w:after="0" w:line="240" w:lineRule="auto"/>
              <w:jc w:val="center"/>
              <w:rPr>
                <w:sz w:val="28"/>
                <w:szCs w:val="28"/>
                <w:lang w:val="kk-KZ"/>
              </w:rPr>
            </w:pPr>
            <w:r w:rsidRPr="00A62A33">
              <w:rPr>
                <w:w w:val="96"/>
                <w:sz w:val="28"/>
                <w:szCs w:val="28"/>
                <w:lang w:val="kk-KZ"/>
              </w:rPr>
              <w:t>3310</w:t>
            </w:r>
          </w:p>
        </w:tc>
        <w:tc>
          <w:tcPr>
            <w:tcW w:w="2027" w:type="dxa"/>
            <w:shd w:val="clear" w:color="auto" w:fill="FFFFFF"/>
          </w:tcPr>
          <w:p w:rsidR="006F6F84" w:rsidRPr="00A62A33" w:rsidRDefault="006F6F84" w:rsidP="007A1FB2">
            <w:pPr>
              <w:pStyle w:val="2"/>
              <w:spacing w:after="0" w:line="240" w:lineRule="auto"/>
              <w:jc w:val="center"/>
              <w:rPr>
                <w:spacing w:val="1"/>
                <w:w w:val="96"/>
                <w:sz w:val="28"/>
                <w:szCs w:val="28"/>
                <w:lang w:val="kk-KZ"/>
              </w:rPr>
            </w:pPr>
            <w:r w:rsidRPr="00A62A33">
              <w:rPr>
                <w:spacing w:val="1"/>
                <w:w w:val="96"/>
                <w:sz w:val="28"/>
                <w:szCs w:val="28"/>
                <w:lang w:val="kk-KZ"/>
              </w:rPr>
              <w:t>1030</w:t>
            </w:r>
          </w:p>
        </w:tc>
      </w:tr>
      <w:tr w:rsidR="006F6F84" w:rsidRPr="00A62A33" w:rsidTr="007A1FB2">
        <w:trPr>
          <w:trHeight w:val="321"/>
        </w:trPr>
        <w:tc>
          <w:tcPr>
            <w:tcW w:w="5760" w:type="dxa"/>
            <w:shd w:val="clear" w:color="auto" w:fill="FFFFFF"/>
          </w:tcPr>
          <w:p w:rsidR="006F6F84" w:rsidRPr="00A62A33" w:rsidRDefault="006F6F84" w:rsidP="007A1FB2">
            <w:pPr>
              <w:pStyle w:val="2"/>
              <w:spacing w:after="0" w:line="240" w:lineRule="auto"/>
              <w:jc w:val="center"/>
              <w:rPr>
                <w:spacing w:val="5"/>
                <w:w w:val="96"/>
                <w:sz w:val="28"/>
                <w:szCs w:val="28"/>
              </w:rPr>
            </w:pPr>
            <w:r w:rsidRPr="00A62A33">
              <w:rPr>
                <w:spacing w:val="4"/>
                <w:w w:val="96"/>
                <w:sz w:val="28"/>
                <w:szCs w:val="28"/>
                <w:lang w:val="kk-KZ"/>
              </w:rPr>
              <w:t>Мердігер кәсіпорынында</w:t>
            </w:r>
          </w:p>
        </w:tc>
        <w:tc>
          <w:tcPr>
            <w:tcW w:w="1800" w:type="dxa"/>
            <w:shd w:val="clear" w:color="auto" w:fill="FFFFFF"/>
          </w:tcPr>
          <w:p w:rsidR="006F6F84" w:rsidRPr="00A62A33" w:rsidRDefault="006F6F84" w:rsidP="007A1FB2">
            <w:pPr>
              <w:pStyle w:val="2"/>
              <w:spacing w:after="0" w:line="240" w:lineRule="auto"/>
              <w:jc w:val="center"/>
              <w:rPr>
                <w:w w:val="96"/>
                <w:sz w:val="28"/>
                <w:szCs w:val="28"/>
                <w:lang w:val="kk-KZ"/>
              </w:rPr>
            </w:pPr>
          </w:p>
        </w:tc>
        <w:tc>
          <w:tcPr>
            <w:tcW w:w="2027" w:type="dxa"/>
            <w:shd w:val="clear" w:color="auto" w:fill="FFFFFF"/>
          </w:tcPr>
          <w:p w:rsidR="006F6F84" w:rsidRPr="00A62A33" w:rsidRDefault="006F6F84" w:rsidP="007A1FB2">
            <w:pPr>
              <w:pStyle w:val="2"/>
              <w:spacing w:after="0" w:line="240" w:lineRule="auto"/>
              <w:jc w:val="center"/>
              <w:rPr>
                <w:spacing w:val="1"/>
                <w:w w:val="96"/>
                <w:sz w:val="28"/>
                <w:szCs w:val="28"/>
                <w:lang w:val="kk-KZ"/>
              </w:rPr>
            </w:pPr>
          </w:p>
        </w:tc>
      </w:tr>
      <w:tr w:rsidR="006F6F84" w:rsidRPr="00A62A33" w:rsidTr="007A1FB2">
        <w:trPr>
          <w:trHeight w:val="544"/>
        </w:trPr>
        <w:tc>
          <w:tcPr>
            <w:tcW w:w="5760" w:type="dxa"/>
            <w:shd w:val="clear" w:color="auto" w:fill="FFFFFF"/>
          </w:tcPr>
          <w:p w:rsidR="006F6F84" w:rsidRPr="00A62A33" w:rsidRDefault="006F6F84" w:rsidP="007A1FB2">
            <w:pPr>
              <w:pStyle w:val="2"/>
              <w:spacing w:after="0" w:line="240" w:lineRule="auto"/>
              <w:rPr>
                <w:b/>
                <w:spacing w:val="4"/>
                <w:w w:val="96"/>
                <w:sz w:val="28"/>
                <w:szCs w:val="28"/>
                <w:lang w:val="kk-KZ"/>
              </w:rPr>
            </w:pPr>
            <w:r w:rsidRPr="00A62A33">
              <w:rPr>
                <w:w w:val="96"/>
                <w:sz w:val="28"/>
                <w:szCs w:val="28"/>
                <w:lang w:val="kk-KZ"/>
              </w:rPr>
              <w:t>1. Есептік кезеңде тапсырыс беруші жұмысын орындауға кеткен нақты шығындар:</w:t>
            </w:r>
          </w:p>
        </w:tc>
        <w:tc>
          <w:tcPr>
            <w:tcW w:w="1800" w:type="dxa"/>
            <w:shd w:val="clear" w:color="auto" w:fill="FFFFFF"/>
          </w:tcPr>
          <w:p w:rsidR="006F6F84" w:rsidRPr="00A62A33" w:rsidRDefault="006F6F84" w:rsidP="007A1FB2">
            <w:pPr>
              <w:pStyle w:val="2"/>
              <w:spacing w:after="0" w:line="240" w:lineRule="auto"/>
              <w:jc w:val="center"/>
              <w:rPr>
                <w:w w:val="96"/>
                <w:sz w:val="28"/>
                <w:szCs w:val="28"/>
                <w:lang w:val="kk-KZ"/>
              </w:rPr>
            </w:pPr>
          </w:p>
        </w:tc>
        <w:tc>
          <w:tcPr>
            <w:tcW w:w="2027" w:type="dxa"/>
            <w:shd w:val="clear" w:color="auto" w:fill="FFFFFF"/>
          </w:tcPr>
          <w:p w:rsidR="006F6F84" w:rsidRPr="00A62A33" w:rsidRDefault="006F6F84" w:rsidP="007A1FB2">
            <w:pPr>
              <w:pStyle w:val="2"/>
              <w:spacing w:after="0" w:line="240" w:lineRule="auto"/>
              <w:jc w:val="center"/>
              <w:rPr>
                <w:spacing w:val="1"/>
                <w:w w:val="96"/>
                <w:sz w:val="28"/>
                <w:szCs w:val="28"/>
                <w:lang w:val="kk-KZ"/>
              </w:rPr>
            </w:pPr>
          </w:p>
        </w:tc>
      </w:tr>
      <w:tr w:rsidR="006F6F84" w:rsidRPr="00A62A33" w:rsidTr="007A1FB2">
        <w:trPr>
          <w:trHeight w:val="432"/>
        </w:trPr>
        <w:tc>
          <w:tcPr>
            <w:tcW w:w="5760" w:type="dxa"/>
            <w:shd w:val="clear" w:color="auto" w:fill="FFFFFF"/>
          </w:tcPr>
          <w:p w:rsidR="006F6F84" w:rsidRPr="00A62A33" w:rsidRDefault="006F6F84" w:rsidP="007A1FB2">
            <w:pPr>
              <w:pStyle w:val="2"/>
              <w:spacing w:after="0" w:line="240" w:lineRule="auto"/>
              <w:rPr>
                <w:sz w:val="28"/>
                <w:szCs w:val="28"/>
                <w:lang w:val="kk-KZ"/>
              </w:rPr>
            </w:pPr>
            <w:r w:rsidRPr="00A62A33">
              <w:rPr>
                <w:spacing w:val="1"/>
                <w:w w:val="96"/>
                <w:sz w:val="28"/>
                <w:szCs w:val="28"/>
              </w:rPr>
              <w:t xml:space="preserve">- </w:t>
            </w:r>
            <w:r w:rsidRPr="00A62A33">
              <w:rPr>
                <w:spacing w:val="1"/>
                <w:w w:val="96"/>
                <w:sz w:val="28"/>
                <w:szCs w:val="28"/>
                <w:lang w:val="kk-KZ"/>
              </w:rPr>
              <w:t>жұмысты орындаудағы материалдық шығындар</w:t>
            </w:r>
          </w:p>
        </w:tc>
        <w:tc>
          <w:tcPr>
            <w:tcW w:w="1800" w:type="dxa"/>
            <w:shd w:val="clear" w:color="auto" w:fill="FFFFFF"/>
          </w:tcPr>
          <w:p w:rsidR="006F6F84" w:rsidRPr="00A62A33" w:rsidRDefault="006F6F84" w:rsidP="007A1FB2">
            <w:pPr>
              <w:pStyle w:val="2"/>
              <w:spacing w:after="0" w:line="240" w:lineRule="auto"/>
              <w:jc w:val="center"/>
              <w:rPr>
                <w:sz w:val="28"/>
                <w:szCs w:val="28"/>
              </w:rPr>
            </w:pPr>
            <w:r w:rsidRPr="00A62A33">
              <w:rPr>
                <w:spacing w:val="1"/>
                <w:w w:val="96"/>
                <w:sz w:val="28"/>
                <w:szCs w:val="28"/>
              </w:rPr>
              <w:t>8110</w:t>
            </w:r>
          </w:p>
        </w:tc>
        <w:tc>
          <w:tcPr>
            <w:tcW w:w="2027" w:type="dxa"/>
            <w:shd w:val="clear" w:color="auto" w:fill="FFFFFF"/>
          </w:tcPr>
          <w:p w:rsidR="006F6F84" w:rsidRPr="00A62A33" w:rsidRDefault="006F6F84" w:rsidP="007A1FB2">
            <w:pPr>
              <w:pStyle w:val="2"/>
              <w:spacing w:after="0" w:line="240" w:lineRule="auto"/>
              <w:jc w:val="center"/>
              <w:rPr>
                <w:sz w:val="28"/>
                <w:szCs w:val="28"/>
                <w:lang w:val="kk-KZ"/>
              </w:rPr>
            </w:pPr>
            <w:r w:rsidRPr="00A62A33">
              <w:rPr>
                <w:spacing w:val="1"/>
                <w:w w:val="96"/>
                <w:sz w:val="28"/>
                <w:szCs w:val="28"/>
              </w:rPr>
              <w:t>1310, 1350</w:t>
            </w:r>
          </w:p>
          <w:p w:rsidR="006F6F84" w:rsidRPr="00A62A33" w:rsidRDefault="006F6F84" w:rsidP="007A1FB2">
            <w:pPr>
              <w:pStyle w:val="2"/>
              <w:spacing w:after="0" w:line="240" w:lineRule="auto"/>
              <w:jc w:val="center"/>
              <w:rPr>
                <w:sz w:val="28"/>
                <w:szCs w:val="28"/>
              </w:rPr>
            </w:pPr>
          </w:p>
        </w:tc>
      </w:tr>
      <w:tr w:rsidR="006F6F84" w:rsidRPr="00A62A33" w:rsidTr="007A1FB2">
        <w:trPr>
          <w:trHeight w:val="524"/>
        </w:trPr>
        <w:tc>
          <w:tcPr>
            <w:tcW w:w="5760" w:type="dxa"/>
            <w:shd w:val="clear" w:color="auto" w:fill="FFFFFF"/>
          </w:tcPr>
          <w:p w:rsidR="006F6F84" w:rsidRPr="00A62A33" w:rsidRDefault="006F6F84" w:rsidP="007A1FB2">
            <w:pPr>
              <w:pStyle w:val="2"/>
              <w:spacing w:after="0" w:line="240" w:lineRule="auto"/>
              <w:rPr>
                <w:sz w:val="28"/>
                <w:szCs w:val="28"/>
                <w:lang w:val="kk-KZ"/>
              </w:rPr>
            </w:pPr>
            <w:r w:rsidRPr="00A62A33">
              <w:rPr>
                <w:spacing w:val="1"/>
                <w:w w:val="96"/>
                <w:sz w:val="28"/>
                <w:szCs w:val="28"/>
              </w:rPr>
              <w:t xml:space="preserve">- </w:t>
            </w:r>
            <w:r w:rsidRPr="00A62A33">
              <w:rPr>
                <w:spacing w:val="1"/>
                <w:w w:val="96"/>
                <w:sz w:val="28"/>
                <w:szCs w:val="28"/>
                <w:lang w:val="kk-KZ"/>
              </w:rPr>
              <w:t>өндірістік жұмысшылар еңбекақысы шығындары</w:t>
            </w:r>
          </w:p>
        </w:tc>
        <w:tc>
          <w:tcPr>
            <w:tcW w:w="1800" w:type="dxa"/>
            <w:shd w:val="clear" w:color="auto" w:fill="FFFFFF"/>
          </w:tcPr>
          <w:p w:rsidR="006F6F84" w:rsidRPr="00A62A33" w:rsidRDefault="006F6F84" w:rsidP="007A1FB2">
            <w:pPr>
              <w:pStyle w:val="2"/>
              <w:spacing w:after="0" w:line="240" w:lineRule="auto"/>
              <w:jc w:val="center"/>
              <w:rPr>
                <w:sz w:val="28"/>
                <w:szCs w:val="28"/>
              </w:rPr>
            </w:pPr>
            <w:r w:rsidRPr="00A62A33">
              <w:rPr>
                <w:sz w:val="28"/>
                <w:szCs w:val="28"/>
              </w:rPr>
              <w:t>8110</w:t>
            </w:r>
          </w:p>
        </w:tc>
        <w:tc>
          <w:tcPr>
            <w:tcW w:w="2027" w:type="dxa"/>
            <w:shd w:val="clear" w:color="auto" w:fill="FFFFFF"/>
          </w:tcPr>
          <w:p w:rsidR="006F6F84" w:rsidRPr="00A62A33" w:rsidRDefault="006F6F84" w:rsidP="007A1FB2">
            <w:pPr>
              <w:pStyle w:val="2"/>
              <w:spacing w:after="0" w:line="240" w:lineRule="auto"/>
              <w:jc w:val="center"/>
              <w:rPr>
                <w:sz w:val="28"/>
                <w:szCs w:val="28"/>
              </w:rPr>
            </w:pPr>
            <w:r w:rsidRPr="00A62A33">
              <w:rPr>
                <w:sz w:val="28"/>
                <w:szCs w:val="28"/>
              </w:rPr>
              <w:t>3350</w:t>
            </w:r>
          </w:p>
        </w:tc>
      </w:tr>
      <w:tr w:rsidR="006F6F84" w:rsidRPr="00A62A33" w:rsidTr="007A1FB2">
        <w:trPr>
          <w:trHeight w:val="519"/>
        </w:trPr>
        <w:tc>
          <w:tcPr>
            <w:tcW w:w="5760" w:type="dxa"/>
            <w:shd w:val="clear" w:color="auto" w:fill="FFFFFF"/>
          </w:tcPr>
          <w:p w:rsidR="006F6F84" w:rsidRPr="00A62A33" w:rsidRDefault="006F6F84" w:rsidP="007A1FB2">
            <w:pPr>
              <w:pStyle w:val="2"/>
              <w:spacing w:after="0" w:line="240" w:lineRule="auto"/>
              <w:rPr>
                <w:sz w:val="28"/>
                <w:szCs w:val="28"/>
              </w:rPr>
            </w:pPr>
            <w:r w:rsidRPr="00A62A33">
              <w:rPr>
                <w:w w:val="96"/>
                <w:sz w:val="28"/>
                <w:szCs w:val="28"/>
              </w:rPr>
              <w:t xml:space="preserve">- </w:t>
            </w:r>
            <w:r w:rsidRPr="00A62A33">
              <w:rPr>
                <w:w w:val="96"/>
                <w:sz w:val="28"/>
                <w:szCs w:val="28"/>
                <w:lang w:val="kk-KZ"/>
              </w:rPr>
              <w:t>өндірістік жұмысшылар еңбекақысынан аударымдар</w:t>
            </w:r>
            <w:r w:rsidRPr="00A62A33">
              <w:rPr>
                <w:spacing w:val="2"/>
                <w:w w:val="96"/>
                <w:sz w:val="28"/>
                <w:szCs w:val="28"/>
              </w:rPr>
              <w:t xml:space="preserve"> </w:t>
            </w:r>
          </w:p>
        </w:tc>
        <w:tc>
          <w:tcPr>
            <w:tcW w:w="1800" w:type="dxa"/>
            <w:shd w:val="clear" w:color="auto" w:fill="FFFFFF"/>
          </w:tcPr>
          <w:p w:rsidR="006F6F84" w:rsidRPr="00A62A33" w:rsidRDefault="006F6F84" w:rsidP="007A1FB2">
            <w:pPr>
              <w:pStyle w:val="2"/>
              <w:spacing w:after="0" w:line="240" w:lineRule="auto"/>
              <w:jc w:val="center"/>
              <w:rPr>
                <w:sz w:val="28"/>
                <w:szCs w:val="28"/>
              </w:rPr>
            </w:pPr>
            <w:r w:rsidRPr="00A62A33">
              <w:rPr>
                <w:sz w:val="28"/>
                <w:szCs w:val="28"/>
              </w:rPr>
              <w:t>8110</w:t>
            </w:r>
          </w:p>
        </w:tc>
        <w:tc>
          <w:tcPr>
            <w:tcW w:w="2027" w:type="dxa"/>
            <w:shd w:val="clear" w:color="auto" w:fill="FFFFFF"/>
          </w:tcPr>
          <w:p w:rsidR="006F6F84" w:rsidRPr="00A62A33" w:rsidRDefault="006F6F84" w:rsidP="007A1FB2">
            <w:pPr>
              <w:pStyle w:val="2"/>
              <w:spacing w:after="0" w:line="240" w:lineRule="auto"/>
              <w:jc w:val="center"/>
              <w:rPr>
                <w:sz w:val="28"/>
                <w:szCs w:val="28"/>
              </w:rPr>
            </w:pPr>
            <w:r w:rsidRPr="00A62A33">
              <w:rPr>
                <w:sz w:val="28"/>
                <w:szCs w:val="28"/>
              </w:rPr>
              <w:t>3150</w:t>
            </w:r>
          </w:p>
        </w:tc>
      </w:tr>
      <w:tr w:rsidR="006F6F84" w:rsidRPr="00A62A33" w:rsidTr="007A1FB2">
        <w:trPr>
          <w:trHeight w:val="291"/>
        </w:trPr>
        <w:tc>
          <w:tcPr>
            <w:tcW w:w="5760" w:type="dxa"/>
            <w:shd w:val="clear" w:color="auto" w:fill="FFFFFF"/>
          </w:tcPr>
          <w:p w:rsidR="006F6F84" w:rsidRPr="00A62A33" w:rsidRDefault="006F6F84" w:rsidP="007A1FB2">
            <w:pPr>
              <w:pStyle w:val="2"/>
              <w:spacing w:after="0" w:line="240" w:lineRule="auto"/>
              <w:rPr>
                <w:sz w:val="28"/>
                <w:szCs w:val="28"/>
                <w:lang w:val="kk-KZ"/>
              </w:rPr>
            </w:pPr>
            <w:r w:rsidRPr="00A62A33">
              <w:rPr>
                <w:spacing w:val="1"/>
                <w:w w:val="96"/>
                <w:sz w:val="28"/>
                <w:szCs w:val="28"/>
              </w:rPr>
              <w:lastRenderedPageBreak/>
              <w:t>-</w:t>
            </w:r>
            <w:r w:rsidRPr="00A62A33">
              <w:rPr>
                <w:spacing w:val="1"/>
                <w:w w:val="96"/>
                <w:sz w:val="28"/>
                <w:szCs w:val="28"/>
                <w:lang w:val="kk-KZ"/>
              </w:rPr>
              <w:t>үстеме шығындары</w:t>
            </w:r>
          </w:p>
        </w:tc>
        <w:tc>
          <w:tcPr>
            <w:tcW w:w="1800" w:type="dxa"/>
            <w:shd w:val="clear" w:color="auto" w:fill="FFFFFF"/>
          </w:tcPr>
          <w:p w:rsidR="006F6F84" w:rsidRPr="00A62A33" w:rsidRDefault="006F6F84" w:rsidP="007A1FB2">
            <w:pPr>
              <w:pStyle w:val="2"/>
              <w:spacing w:after="0" w:line="240" w:lineRule="auto"/>
              <w:jc w:val="center"/>
              <w:rPr>
                <w:sz w:val="28"/>
                <w:szCs w:val="28"/>
              </w:rPr>
            </w:pPr>
            <w:r w:rsidRPr="00A62A33">
              <w:rPr>
                <w:spacing w:val="1"/>
                <w:w w:val="96"/>
                <w:sz w:val="28"/>
                <w:szCs w:val="28"/>
              </w:rPr>
              <w:t>8110</w:t>
            </w:r>
          </w:p>
        </w:tc>
        <w:tc>
          <w:tcPr>
            <w:tcW w:w="2027" w:type="dxa"/>
            <w:shd w:val="clear" w:color="auto" w:fill="FFFFFF"/>
          </w:tcPr>
          <w:p w:rsidR="006F6F84" w:rsidRPr="00A62A33" w:rsidRDefault="006F6F84" w:rsidP="007A1FB2">
            <w:pPr>
              <w:pStyle w:val="2"/>
              <w:spacing w:after="0" w:line="240" w:lineRule="auto"/>
              <w:jc w:val="center"/>
              <w:rPr>
                <w:sz w:val="28"/>
                <w:szCs w:val="28"/>
              </w:rPr>
            </w:pPr>
            <w:r w:rsidRPr="00A62A33">
              <w:rPr>
                <w:w w:val="90"/>
                <w:sz w:val="28"/>
                <w:szCs w:val="28"/>
              </w:rPr>
              <w:t>8310</w:t>
            </w:r>
          </w:p>
        </w:tc>
      </w:tr>
      <w:tr w:rsidR="006F6F84" w:rsidRPr="00A62A33" w:rsidTr="007A1FB2">
        <w:trPr>
          <w:trHeight w:val="678"/>
        </w:trPr>
        <w:tc>
          <w:tcPr>
            <w:tcW w:w="5760" w:type="dxa"/>
            <w:shd w:val="clear" w:color="auto" w:fill="FFFFFF"/>
          </w:tcPr>
          <w:p w:rsidR="006F6F84" w:rsidRPr="00A62A33" w:rsidRDefault="006F6F84" w:rsidP="007A1FB2">
            <w:pPr>
              <w:pStyle w:val="2"/>
              <w:spacing w:after="0" w:line="240" w:lineRule="auto"/>
              <w:rPr>
                <w:sz w:val="28"/>
                <w:szCs w:val="28"/>
                <w:lang w:val="kk-KZ"/>
              </w:rPr>
            </w:pPr>
            <w:r w:rsidRPr="00A62A33">
              <w:rPr>
                <w:spacing w:val="2"/>
                <w:w w:val="96"/>
                <w:sz w:val="28"/>
                <w:szCs w:val="28"/>
              </w:rPr>
              <w:t xml:space="preserve">2. </w:t>
            </w:r>
            <w:r w:rsidRPr="00A62A33">
              <w:rPr>
                <w:spacing w:val="2"/>
                <w:w w:val="96"/>
                <w:sz w:val="28"/>
                <w:szCs w:val="28"/>
                <w:lang w:val="kk-KZ"/>
              </w:rPr>
              <w:t>Қол қойылған акт негізінде орындалған жұмыс бойынша тапсырыс берушіге сомасына шот табыс етілді</w:t>
            </w:r>
          </w:p>
        </w:tc>
        <w:tc>
          <w:tcPr>
            <w:tcW w:w="1800" w:type="dxa"/>
            <w:shd w:val="clear" w:color="auto" w:fill="FFFFFF"/>
          </w:tcPr>
          <w:p w:rsidR="006F6F84" w:rsidRPr="00A62A33" w:rsidRDefault="006F6F84" w:rsidP="007A1FB2">
            <w:pPr>
              <w:pStyle w:val="2"/>
              <w:spacing w:after="0" w:line="240" w:lineRule="auto"/>
              <w:jc w:val="center"/>
              <w:rPr>
                <w:sz w:val="28"/>
                <w:szCs w:val="28"/>
              </w:rPr>
            </w:pPr>
            <w:r w:rsidRPr="00A62A33">
              <w:rPr>
                <w:w w:val="96"/>
                <w:sz w:val="28"/>
                <w:szCs w:val="28"/>
              </w:rPr>
              <w:t>1210</w:t>
            </w:r>
          </w:p>
        </w:tc>
        <w:tc>
          <w:tcPr>
            <w:tcW w:w="2027" w:type="dxa"/>
            <w:shd w:val="clear" w:color="auto" w:fill="FFFFFF"/>
          </w:tcPr>
          <w:p w:rsidR="006F6F84" w:rsidRPr="00A62A33" w:rsidRDefault="006F6F84" w:rsidP="007A1FB2">
            <w:pPr>
              <w:pStyle w:val="2"/>
              <w:spacing w:after="0" w:line="240" w:lineRule="auto"/>
              <w:jc w:val="center"/>
              <w:rPr>
                <w:sz w:val="28"/>
                <w:szCs w:val="28"/>
              </w:rPr>
            </w:pPr>
            <w:r w:rsidRPr="00A62A33">
              <w:rPr>
                <w:spacing w:val="-2"/>
                <w:w w:val="96"/>
                <w:sz w:val="28"/>
                <w:szCs w:val="28"/>
              </w:rPr>
              <w:t>6010</w:t>
            </w:r>
          </w:p>
        </w:tc>
      </w:tr>
      <w:tr w:rsidR="006F6F84" w:rsidRPr="00A62A33" w:rsidTr="007A1FB2">
        <w:trPr>
          <w:trHeight w:val="282"/>
        </w:trPr>
        <w:tc>
          <w:tcPr>
            <w:tcW w:w="5760" w:type="dxa"/>
            <w:shd w:val="clear" w:color="auto" w:fill="FFFFFF"/>
          </w:tcPr>
          <w:p w:rsidR="006F6F84" w:rsidRPr="00A62A33" w:rsidRDefault="006F6F84" w:rsidP="007A1FB2">
            <w:pPr>
              <w:pStyle w:val="2"/>
              <w:spacing w:after="0" w:line="240" w:lineRule="auto"/>
              <w:rPr>
                <w:sz w:val="28"/>
                <w:szCs w:val="28"/>
                <w:lang w:val="kk-KZ"/>
              </w:rPr>
            </w:pPr>
            <w:r w:rsidRPr="00A62A33">
              <w:rPr>
                <w:spacing w:val="1"/>
                <w:w w:val="96"/>
                <w:sz w:val="28"/>
                <w:szCs w:val="28"/>
              </w:rPr>
              <w:t xml:space="preserve">- </w:t>
            </w:r>
            <w:r w:rsidRPr="00A62A33">
              <w:rPr>
                <w:spacing w:val="1"/>
                <w:w w:val="96"/>
                <w:sz w:val="28"/>
                <w:szCs w:val="28"/>
                <w:lang w:val="kk-KZ"/>
              </w:rPr>
              <w:t>қосылған құн салығы сомасына</w:t>
            </w:r>
          </w:p>
        </w:tc>
        <w:tc>
          <w:tcPr>
            <w:tcW w:w="1800" w:type="dxa"/>
            <w:shd w:val="clear" w:color="auto" w:fill="FFFFFF"/>
          </w:tcPr>
          <w:p w:rsidR="006F6F84" w:rsidRPr="00A62A33" w:rsidRDefault="006F6F84" w:rsidP="007A1FB2">
            <w:pPr>
              <w:pStyle w:val="2"/>
              <w:spacing w:after="0" w:line="240" w:lineRule="auto"/>
              <w:jc w:val="center"/>
              <w:rPr>
                <w:sz w:val="28"/>
                <w:szCs w:val="28"/>
              </w:rPr>
            </w:pPr>
            <w:r w:rsidRPr="00A62A33">
              <w:rPr>
                <w:spacing w:val="1"/>
                <w:w w:val="96"/>
                <w:sz w:val="28"/>
                <w:szCs w:val="28"/>
              </w:rPr>
              <w:t>1210</w:t>
            </w:r>
          </w:p>
        </w:tc>
        <w:tc>
          <w:tcPr>
            <w:tcW w:w="2027" w:type="dxa"/>
            <w:shd w:val="clear" w:color="auto" w:fill="FFFFFF"/>
          </w:tcPr>
          <w:p w:rsidR="006F6F84" w:rsidRPr="00A62A33" w:rsidRDefault="006F6F84" w:rsidP="007A1FB2">
            <w:pPr>
              <w:pStyle w:val="2"/>
              <w:spacing w:after="0" w:line="240" w:lineRule="auto"/>
              <w:jc w:val="center"/>
              <w:rPr>
                <w:sz w:val="28"/>
                <w:szCs w:val="28"/>
              </w:rPr>
            </w:pPr>
            <w:r w:rsidRPr="00A62A33">
              <w:rPr>
                <w:spacing w:val="-3"/>
                <w:w w:val="96"/>
                <w:sz w:val="28"/>
                <w:szCs w:val="28"/>
              </w:rPr>
              <w:t>3130</w:t>
            </w:r>
          </w:p>
        </w:tc>
      </w:tr>
      <w:tr w:rsidR="006F6F84" w:rsidRPr="00A62A33" w:rsidTr="007A1FB2">
        <w:trPr>
          <w:trHeight w:val="694"/>
        </w:trPr>
        <w:tc>
          <w:tcPr>
            <w:tcW w:w="5760" w:type="dxa"/>
            <w:shd w:val="clear" w:color="auto" w:fill="FFFFFF"/>
          </w:tcPr>
          <w:p w:rsidR="006F6F84" w:rsidRPr="00A62A33" w:rsidRDefault="006F6F84" w:rsidP="007A1FB2">
            <w:pPr>
              <w:pStyle w:val="2"/>
              <w:spacing w:after="0" w:line="240" w:lineRule="auto"/>
              <w:rPr>
                <w:sz w:val="28"/>
                <w:szCs w:val="28"/>
                <w:lang w:val="kk-KZ"/>
              </w:rPr>
            </w:pPr>
            <w:r w:rsidRPr="00A62A33">
              <w:rPr>
                <w:spacing w:val="2"/>
                <w:w w:val="96"/>
                <w:sz w:val="28"/>
                <w:szCs w:val="28"/>
              </w:rPr>
              <w:t xml:space="preserve">- </w:t>
            </w:r>
            <w:r w:rsidRPr="00A62A33">
              <w:rPr>
                <w:spacing w:val="2"/>
                <w:w w:val="96"/>
                <w:sz w:val="28"/>
                <w:szCs w:val="28"/>
                <w:lang w:val="kk-KZ"/>
              </w:rPr>
              <w:t>орындалған жұмыстың нақты өзіндік құны есептен шығарылады</w:t>
            </w:r>
          </w:p>
        </w:tc>
        <w:tc>
          <w:tcPr>
            <w:tcW w:w="1800" w:type="dxa"/>
            <w:shd w:val="clear" w:color="auto" w:fill="FFFFFF"/>
          </w:tcPr>
          <w:p w:rsidR="006F6F84" w:rsidRPr="00A62A33" w:rsidRDefault="006F6F84" w:rsidP="007A1FB2">
            <w:pPr>
              <w:pStyle w:val="2"/>
              <w:spacing w:after="0" w:line="240" w:lineRule="auto"/>
              <w:jc w:val="center"/>
              <w:rPr>
                <w:sz w:val="28"/>
                <w:szCs w:val="28"/>
                <w:lang w:val="kk-KZ"/>
              </w:rPr>
            </w:pPr>
            <w:r w:rsidRPr="00A62A33">
              <w:rPr>
                <w:spacing w:val="1"/>
                <w:w w:val="96"/>
                <w:sz w:val="28"/>
                <w:szCs w:val="28"/>
                <w:lang w:val="kk-KZ"/>
              </w:rPr>
              <w:t>7010</w:t>
            </w:r>
          </w:p>
        </w:tc>
        <w:tc>
          <w:tcPr>
            <w:tcW w:w="2027" w:type="dxa"/>
            <w:shd w:val="clear" w:color="auto" w:fill="FFFFFF"/>
          </w:tcPr>
          <w:p w:rsidR="006F6F84" w:rsidRPr="00A62A33" w:rsidRDefault="006F6F84" w:rsidP="007A1FB2">
            <w:pPr>
              <w:pStyle w:val="2"/>
              <w:spacing w:after="0" w:line="240" w:lineRule="auto"/>
              <w:jc w:val="center"/>
              <w:rPr>
                <w:sz w:val="28"/>
                <w:szCs w:val="28"/>
              </w:rPr>
            </w:pPr>
            <w:r w:rsidRPr="00A62A33">
              <w:rPr>
                <w:spacing w:val="-2"/>
                <w:w w:val="96"/>
                <w:sz w:val="28"/>
                <w:szCs w:val="28"/>
              </w:rPr>
              <w:t>8110</w:t>
            </w:r>
          </w:p>
        </w:tc>
      </w:tr>
      <w:tr w:rsidR="006F6F84" w:rsidRPr="00A62A33" w:rsidTr="007A1FB2">
        <w:trPr>
          <w:trHeight w:val="561"/>
        </w:trPr>
        <w:tc>
          <w:tcPr>
            <w:tcW w:w="5760" w:type="dxa"/>
            <w:shd w:val="clear" w:color="auto" w:fill="FFFFFF"/>
          </w:tcPr>
          <w:p w:rsidR="006F6F84" w:rsidRPr="00A62A33" w:rsidRDefault="006F6F84" w:rsidP="007A1FB2">
            <w:pPr>
              <w:pStyle w:val="2"/>
              <w:spacing w:after="0" w:line="240" w:lineRule="auto"/>
              <w:rPr>
                <w:sz w:val="28"/>
                <w:szCs w:val="28"/>
                <w:lang w:val="kk-KZ"/>
              </w:rPr>
            </w:pPr>
            <w:r w:rsidRPr="00A62A33">
              <w:rPr>
                <w:spacing w:val="2"/>
                <w:w w:val="96"/>
                <w:sz w:val="28"/>
                <w:szCs w:val="28"/>
              </w:rPr>
              <w:t xml:space="preserve">3. </w:t>
            </w:r>
            <w:r w:rsidRPr="00A62A33">
              <w:rPr>
                <w:spacing w:val="2"/>
                <w:w w:val="96"/>
                <w:sz w:val="28"/>
                <w:szCs w:val="28"/>
                <w:lang w:val="kk-KZ"/>
              </w:rPr>
              <w:t>Аяқталған құрылысты-монтажды жұмыстың тапсырыс берушімен төленуі</w:t>
            </w:r>
          </w:p>
        </w:tc>
        <w:tc>
          <w:tcPr>
            <w:tcW w:w="1800" w:type="dxa"/>
            <w:shd w:val="clear" w:color="auto" w:fill="FFFFFF"/>
          </w:tcPr>
          <w:p w:rsidR="006F6F84" w:rsidRPr="00A62A33" w:rsidRDefault="006F6F84" w:rsidP="007A1FB2">
            <w:pPr>
              <w:pStyle w:val="2"/>
              <w:spacing w:after="0" w:line="240" w:lineRule="auto"/>
              <w:jc w:val="center"/>
              <w:rPr>
                <w:sz w:val="28"/>
                <w:szCs w:val="28"/>
                <w:lang w:val="kk-KZ"/>
              </w:rPr>
            </w:pPr>
            <w:r w:rsidRPr="00A62A33">
              <w:rPr>
                <w:spacing w:val="1"/>
                <w:w w:val="96"/>
                <w:sz w:val="28"/>
                <w:szCs w:val="28"/>
                <w:lang w:val="kk-KZ"/>
              </w:rPr>
              <w:t>1030</w:t>
            </w:r>
          </w:p>
        </w:tc>
        <w:tc>
          <w:tcPr>
            <w:tcW w:w="2027" w:type="dxa"/>
            <w:shd w:val="clear" w:color="auto" w:fill="FFFFFF"/>
          </w:tcPr>
          <w:p w:rsidR="006F6F84" w:rsidRPr="00A62A33" w:rsidRDefault="006F6F84" w:rsidP="007A1FB2">
            <w:pPr>
              <w:pStyle w:val="2"/>
              <w:spacing w:after="0" w:line="240" w:lineRule="auto"/>
              <w:jc w:val="center"/>
              <w:rPr>
                <w:sz w:val="28"/>
                <w:szCs w:val="28"/>
              </w:rPr>
            </w:pPr>
            <w:r w:rsidRPr="00A62A33">
              <w:rPr>
                <w:w w:val="96"/>
                <w:sz w:val="28"/>
                <w:szCs w:val="28"/>
              </w:rPr>
              <w:t>1210</w:t>
            </w:r>
          </w:p>
        </w:tc>
      </w:tr>
    </w:tbl>
    <w:p w:rsidR="006F6F84" w:rsidRPr="00A62A33" w:rsidRDefault="006F6F84" w:rsidP="006F6F84">
      <w:pPr>
        <w:spacing w:line="276" w:lineRule="auto"/>
        <w:ind w:firstLine="709"/>
        <w:jc w:val="both"/>
        <w:rPr>
          <w:sz w:val="28"/>
          <w:szCs w:val="28"/>
          <w:lang w:val="kk-KZ"/>
        </w:rPr>
      </w:pPr>
    </w:p>
    <w:p w:rsidR="006F6F84" w:rsidRPr="00A62A33" w:rsidRDefault="006F6F84" w:rsidP="006F6F84">
      <w:pPr>
        <w:ind w:firstLine="709"/>
        <w:jc w:val="both"/>
        <w:rPr>
          <w:sz w:val="28"/>
          <w:szCs w:val="28"/>
          <w:lang w:val="kk-KZ"/>
        </w:rPr>
      </w:pPr>
      <w:r w:rsidRPr="00A62A33">
        <w:rPr>
          <w:sz w:val="28"/>
          <w:szCs w:val="28"/>
          <w:lang w:val="kk-KZ"/>
        </w:rPr>
        <w:t xml:space="preserve">Бас мердігер  субмердігерлік  ұйымдардың орындау  жұмыстарын тартады,  және олардың  әрқайсысымен келісім-шарттықа отырады. Тапсырыс берушінің </w:t>
      </w:r>
      <w:r w:rsidRPr="00A62A33">
        <w:rPr>
          <w:sz w:val="28"/>
          <w:szCs w:val="28"/>
          <w:lang w:val="kk-KZ"/>
        </w:rPr>
        <w:softHyphen/>
        <w:t xml:space="preserve"> алдында орындалған жұмыстың сапасы бойынша бас мердігер жауапты болады. Барлық субмердігерлі ұйымдар бас мердігер мен және өзара тәуелсіз заңды тұлға болып келеді, сәйкесінше бұлар арасындағы қарым-қатынас жалпы бекітілген тәртіп бойынша қүрылады.</w:t>
      </w:r>
      <w:r w:rsidRPr="00A62A33">
        <w:rPr>
          <w:sz w:val="28"/>
          <w:szCs w:val="28"/>
          <w:lang w:val="kk-KZ"/>
        </w:rPr>
        <w:softHyphen/>
        <w:t xml:space="preserve"> </w:t>
      </w:r>
    </w:p>
    <w:p w:rsidR="006F6F84" w:rsidRPr="00A62A33" w:rsidRDefault="006F6F84" w:rsidP="006F6F84">
      <w:pPr>
        <w:ind w:firstLine="709"/>
        <w:jc w:val="both"/>
        <w:rPr>
          <w:sz w:val="28"/>
          <w:szCs w:val="28"/>
          <w:lang w:val="kk-KZ"/>
        </w:rPr>
      </w:pPr>
      <w:r w:rsidRPr="00A62A33">
        <w:rPr>
          <w:sz w:val="28"/>
          <w:szCs w:val="28"/>
          <w:lang w:val="kk-KZ"/>
        </w:rPr>
        <w:t>Көрсетілген сызбада мердігер және тапсырыс беруші арасындағы қарым-қатынас көрсетілген, мердігер бұл жағдайда бас мердігер болып табылып, субмердігер   жауаптылық атқарудың тиісті</w:t>
      </w:r>
      <w:r w:rsidRPr="00A62A33">
        <w:rPr>
          <w:sz w:val="28"/>
          <w:szCs w:val="28"/>
          <w:lang w:val="kk-KZ"/>
        </w:rPr>
        <w:softHyphen/>
        <w:t xml:space="preserve"> міндеттемелердің орындалмауына  тапсырыс берушімен алдында міндеттенеді .</w:t>
      </w:r>
    </w:p>
    <w:p w:rsidR="006F6F84" w:rsidRPr="00A62A33" w:rsidRDefault="006F6F84" w:rsidP="006F6F84">
      <w:pPr>
        <w:ind w:firstLine="709"/>
        <w:jc w:val="both"/>
        <w:rPr>
          <w:sz w:val="28"/>
          <w:szCs w:val="28"/>
          <w:lang w:val="kk-KZ"/>
        </w:rPr>
      </w:pPr>
      <w:r w:rsidRPr="00A62A33">
        <w:rPr>
          <w:sz w:val="28"/>
          <w:szCs w:val="28"/>
          <w:lang w:val="kk-KZ"/>
        </w:rPr>
        <w:t xml:space="preserve">Орындалған құрылыс - монтаждық жұмыстар </w:t>
      </w:r>
      <w:r w:rsidRPr="00A62A33">
        <w:rPr>
          <w:sz w:val="28"/>
          <w:szCs w:val="28"/>
          <w:lang w:val="kk-KZ"/>
        </w:rPr>
        <w:softHyphen/>
        <w:t xml:space="preserve"> бойынша шоттарды субмердігер тікелей тапсырыс берушіге ұсынады. Бас мердігер тек қана өз сый ақы беру сомасына.тапсырыс берушіге немесе субмердігерлікке шоттар шығарып қояды ( келісім-шарт шартының тәуелділігінде ). </w:t>
      </w:r>
    </w:p>
    <w:p w:rsidR="006F6F84" w:rsidRDefault="006F6F84" w:rsidP="006F6F84">
      <w:pPr>
        <w:spacing w:line="276" w:lineRule="auto"/>
        <w:ind w:firstLine="709"/>
        <w:jc w:val="both"/>
        <w:rPr>
          <w:sz w:val="28"/>
          <w:szCs w:val="28"/>
          <w:lang w:val="kk-KZ"/>
        </w:rPr>
      </w:pPr>
      <w:r w:rsidRPr="00A62A33">
        <w:rPr>
          <w:sz w:val="28"/>
          <w:szCs w:val="28"/>
          <w:lang w:val="kk-KZ"/>
        </w:rPr>
        <w:t>Корреспонденция шоты келесідей (кесте 2)</w:t>
      </w:r>
    </w:p>
    <w:p w:rsidR="006F6F84" w:rsidRPr="00A62A33" w:rsidRDefault="006F6F84" w:rsidP="006F6F84">
      <w:pPr>
        <w:spacing w:line="276" w:lineRule="auto"/>
        <w:ind w:firstLine="709"/>
        <w:jc w:val="both"/>
        <w:rPr>
          <w:sz w:val="28"/>
          <w:szCs w:val="28"/>
          <w:lang w:val="kk-KZ"/>
        </w:rPr>
      </w:pPr>
    </w:p>
    <w:p w:rsidR="006F6F84" w:rsidRPr="00A62A33" w:rsidRDefault="006F6F84" w:rsidP="006F6F84">
      <w:pPr>
        <w:spacing w:line="276" w:lineRule="auto"/>
        <w:ind w:firstLine="709"/>
        <w:jc w:val="both"/>
        <w:rPr>
          <w:sz w:val="28"/>
          <w:szCs w:val="28"/>
          <w:lang w:val="kk-KZ"/>
        </w:rPr>
      </w:pPr>
      <w:r w:rsidRPr="00A62A33">
        <w:rPr>
          <w:sz w:val="28"/>
          <w:szCs w:val="28"/>
          <w:lang w:val="kk-KZ"/>
        </w:rPr>
        <w:t xml:space="preserve">Кесте 2 </w:t>
      </w:r>
    </w:p>
    <w:tbl>
      <w:tblPr>
        <w:tblW w:w="9720" w:type="dxa"/>
        <w:tblInd w:w="40" w:type="dxa"/>
        <w:tblLayout w:type="fixed"/>
        <w:tblCellMar>
          <w:left w:w="40" w:type="dxa"/>
          <w:right w:w="40" w:type="dxa"/>
        </w:tblCellMar>
        <w:tblLook w:val="0000" w:firstRow="0" w:lastRow="0" w:firstColumn="0" w:lastColumn="0" w:noHBand="0" w:noVBand="0"/>
      </w:tblPr>
      <w:tblGrid>
        <w:gridCol w:w="6660"/>
        <w:gridCol w:w="1620"/>
        <w:gridCol w:w="1440"/>
      </w:tblGrid>
      <w:tr w:rsidR="006F6F84" w:rsidRPr="00A62A33" w:rsidTr="007A1FB2">
        <w:trPr>
          <w:trHeight w:val="313"/>
        </w:trPr>
        <w:tc>
          <w:tcPr>
            <w:tcW w:w="6660" w:type="dxa"/>
            <w:vMerge w:val="restart"/>
            <w:tcBorders>
              <w:top w:val="single" w:sz="4" w:space="0" w:color="auto"/>
              <w:left w:val="single" w:sz="4" w:space="0" w:color="auto"/>
              <w:right w:val="single" w:sz="6" w:space="0" w:color="auto"/>
            </w:tcBorders>
            <w:shd w:val="clear" w:color="auto" w:fill="FFFFFF"/>
            <w:vAlign w:val="center"/>
          </w:tcPr>
          <w:p w:rsidR="006F6F84" w:rsidRPr="00A62A33" w:rsidRDefault="006F6F84" w:rsidP="007A1FB2">
            <w:pPr>
              <w:shd w:val="clear" w:color="auto" w:fill="FFFFFF"/>
              <w:ind w:left="115"/>
              <w:jc w:val="center"/>
              <w:rPr>
                <w:sz w:val="28"/>
                <w:szCs w:val="28"/>
                <w:lang w:val="kk-KZ"/>
              </w:rPr>
            </w:pPr>
            <w:r w:rsidRPr="00A62A33">
              <w:rPr>
                <w:bCs/>
                <w:color w:val="000000"/>
                <w:spacing w:val="1"/>
                <w:w w:val="95"/>
                <w:sz w:val="28"/>
                <w:szCs w:val="28"/>
                <w:lang w:val="kk-KZ"/>
              </w:rPr>
              <w:t>Операция мазмұны</w:t>
            </w:r>
          </w:p>
        </w:tc>
        <w:tc>
          <w:tcPr>
            <w:tcW w:w="3060" w:type="dxa"/>
            <w:gridSpan w:val="2"/>
            <w:tcBorders>
              <w:top w:val="single" w:sz="4" w:space="0" w:color="auto"/>
              <w:left w:val="single" w:sz="6" w:space="0" w:color="auto"/>
              <w:bottom w:val="single" w:sz="6" w:space="0" w:color="auto"/>
              <w:right w:val="single" w:sz="6" w:space="0" w:color="auto"/>
            </w:tcBorders>
            <w:shd w:val="clear" w:color="auto" w:fill="FFFFFF"/>
            <w:vAlign w:val="center"/>
          </w:tcPr>
          <w:p w:rsidR="006F6F84" w:rsidRPr="00A62A33" w:rsidRDefault="006F6F84" w:rsidP="007A1FB2">
            <w:pPr>
              <w:shd w:val="clear" w:color="auto" w:fill="FFFFFF"/>
              <w:jc w:val="center"/>
              <w:rPr>
                <w:sz w:val="28"/>
                <w:szCs w:val="28"/>
                <w:lang w:val="kk-KZ"/>
              </w:rPr>
            </w:pPr>
            <w:r w:rsidRPr="00A62A33">
              <w:rPr>
                <w:color w:val="000000"/>
                <w:spacing w:val="5"/>
                <w:w w:val="95"/>
                <w:sz w:val="28"/>
                <w:szCs w:val="28"/>
              </w:rPr>
              <w:t xml:space="preserve">Корреспонденция </w:t>
            </w:r>
            <w:r w:rsidRPr="00A62A33">
              <w:rPr>
                <w:color w:val="000000"/>
                <w:spacing w:val="5"/>
                <w:w w:val="95"/>
                <w:sz w:val="28"/>
                <w:szCs w:val="28"/>
                <w:lang w:val="kk-KZ"/>
              </w:rPr>
              <w:t>шоты</w:t>
            </w:r>
          </w:p>
        </w:tc>
      </w:tr>
      <w:tr w:rsidR="006F6F84" w:rsidRPr="00A62A33" w:rsidTr="007A1FB2">
        <w:trPr>
          <w:trHeight w:val="313"/>
        </w:trPr>
        <w:tc>
          <w:tcPr>
            <w:tcW w:w="6660" w:type="dxa"/>
            <w:vMerge/>
            <w:tcBorders>
              <w:left w:val="single" w:sz="4" w:space="0" w:color="auto"/>
              <w:bottom w:val="single" w:sz="6" w:space="0" w:color="auto"/>
              <w:right w:val="single" w:sz="6" w:space="0" w:color="auto"/>
            </w:tcBorders>
            <w:shd w:val="clear" w:color="auto" w:fill="FFFFFF"/>
          </w:tcPr>
          <w:p w:rsidR="006F6F84" w:rsidRPr="00A62A33" w:rsidRDefault="006F6F84" w:rsidP="007A1FB2">
            <w:pPr>
              <w:rPr>
                <w:sz w:val="28"/>
                <w:szCs w:val="28"/>
                <w:lang w:val="kk-KZ"/>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6F6F84" w:rsidRPr="00A62A33" w:rsidRDefault="006F6F84" w:rsidP="007A1FB2">
            <w:pPr>
              <w:shd w:val="clear" w:color="auto" w:fill="FFFFFF"/>
              <w:jc w:val="center"/>
              <w:rPr>
                <w:sz w:val="28"/>
                <w:szCs w:val="28"/>
                <w:lang w:val="kk-KZ"/>
              </w:rPr>
            </w:pPr>
            <w:proofErr w:type="spellStart"/>
            <w:r w:rsidRPr="00A62A33">
              <w:rPr>
                <w:color w:val="000000"/>
                <w:spacing w:val="3"/>
                <w:w w:val="95"/>
                <w:sz w:val="28"/>
                <w:szCs w:val="28"/>
              </w:rPr>
              <w:t>Деб</w:t>
            </w:r>
            <w:proofErr w:type="spellEnd"/>
            <w:r w:rsidRPr="00A62A33">
              <w:rPr>
                <w:color w:val="000000"/>
                <w:spacing w:val="3"/>
                <w:w w:val="95"/>
                <w:sz w:val="28"/>
                <w:szCs w:val="28"/>
                <w:lang w:val="kk-KZ"/>
              </w:rPr>
              <w:t>е</w:t>
            </w:r>
            <w:r w:rsidRPr="00A62A33">
              <w:rPr>
                <w:color w:val="000000"/>
                <w:spacing w:val="3"/>
                <w:w w:val="95"/>
                <w:sz w:val="28"/>
                <w:szCs w:val="28"/>
              </w:rPr>
              <w:t>т</w:t>
            </w:r>
            <w:r w:rsidRPr="00A62A33">
              <w:rPr>
                <w:color w:val="000000"/>
                <w:spacing w:val="3"/>
                <w:w w:val="95"/>
                <w:sz w:val="28"/>
                <w:szCs w:val="28"/>
                <w:lang w:val="kk-KZ"/>
              </w:rPr>
              <w:t xml:space="preserve"> </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6F6F84" w:rsidRPr="00A62A33" w:rsidRDefault="006F6F84" w:rsidP="007A1FB2">
            <w:pPr>
              <w:shd w:val="clear" w:color="auto" w:fill="FFFFFF"/>
              <w:jc w:val="center"/>
              <w:rPr>
                <w:sz w:val="28"/>
                <w:szCs w:val="28"/>
                <w:lang w:val="kk-KZ"/>
              </w:rPr>
            </w:pPr>
            <w:r w:rsidRPr="00A62A33">
              <w:rPr>
                <w:color w:val="000000"/>
                <w:spacing w:val="2"/>
                <w:sz w:val="28"/>
                <w:szCs w:val="28"/>
              </w:rPr>
              <w:t>Кредит</w:t>
            </w:r>
            <w:r w:rsidRPr="00A62A33">
              <w:rPr>
                <w:color w:val="000000"/>
                <w:spacing w:val="2"/>
                <w:sz w:val="28"/>
                <w:szCs w:val="28"/>
                <w:lang w:val="kk-KZ"/>
              </w:rPr>
              <w:t xml:space="preserve"> </w:t>
            </w:r>
          </w:p>
        </w:tc>
      </w:tr>
      <w:tr w:rsidR="006F6F84" w:rsidRPr="00A62A33" w:rsidTr="007A1FB2">
        <w:trPr>
          <w:trHeight w:val="522"/>
        </w:trPr>
        <w:tc>
          <w:tcPr>
            <w:tcW w:w="6660" w:type="dxa"/>
            <w:tcBorders>
              <w:top w:val="nil"/>
              <w:left w:val="single" w:sz="4" w:space="0" w:color="auto"/>
              <w:bottom w:val="single" w:sz="6" w:space="0" w:color="auto"/>
              <w:right w:val="single" w:sz="6" w:space="0" w:color="auto"/>
            </w:tcBorders>
            <w:shd w:val="clear" w:color="auto" w:fill="FFFFFF"/>
          </w:tcPr>
          <w:p w:rsidR="006F6F84" w:rsidRPr="00A62A33" w:rsidRDefault="006F6F84" w:rsidP="007A1FB2">
            <w:pPr>
              <w:jc w:val="center"/>
              <w:rPr>
                <w:sz w:val="28"/>
                <w:szCs w:val="28"/>
                <w:lang w:val="kk-KZ"/>
              </w:rPr>
            </w:pPr>
            <w:r w:rsidRPr="00A62A33">
              <w:rPr>
                <w:bCs/>
                <w:color w:val="000000"/>
                <w:w w:val="96"/>
                <w:sz w:val="28"/>
                <w:szCs w:val="28"/>
                <w:lang w:val="kk-KZ"/>
              </w:rPr>
              <w:t>Тапсырыс берушінің кәсіпорынында</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6F6F84" w:rsidRPr="00A62A33" w:rsidRDefault="006F6F84" w:rsidP="007A1FB2">
            <w:pPr>
              <w:shd w:val="clear" w:color="auto" w:fill="FFFFFF"/>
              <w:jc w:val="center"/>
              <w:rPr>
                <w:color w:val="000000"/>
                <w:spacing w:val="3"/>
                <w:w w:val="95"/>
                <w:sz w:val="28"/>
                <w:szCs w:val="28"/>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6F6F84" w:rsidRPr="00A62A33" w:rsidRDefault="006F6F84" w:rsidP="007A1FB2">
            <w:pPr>
              <w:shd w:val="clear" w:color="auto" w:fill="FFFFFF"/>
              <w:jc w:val="center"/>
              <w:rPr>
                <w:color w:val="000000"/>
                <w:spacing w:val="2"/>
                <w:sz w:val="28"/>
                <w:szCs w:val="28"/>
              </w:rPr>
            </w:pPr>
          </w:p>
        </w:tc>
      </w:tr>
      <w:tr w:rsidR="006F6F84" w:rsidRPr="00A62A33" w:rsidTr="007A1FB2">
        <w:trPr>
          <w:trHeight w:val="1294"/>
        </w:trPr>
        <w:tc>
          <w:tcPr>
            <w:tcW w:w="6660" w:type="dxa"/>
            <w:tcBorders>
              <w:top w:val="single" w:sz="6" w:space="0" w:color="auto"/>
              <w:left w:val="single" w:sz="4" w:space="0" w:color="auto"/>
              <w:bottom w:val="single" w:sz="6" w:space="0" w:color="auto"/>
              <w:right w:val="single" w:sz="6" w:space="0" w:color="auto"/>
            </w:tcBorders>
            <w:shd w:val="clear" w:color="auto" w:fill="FFFFFF"/>
          </w:tcPr>
          <w:p w:rsidR="006F6F84" w:rsidRPr="00A62A33" w:rsidRDefault="006F6F84" w:rsidP="007A1FB2">
            <w:pPr>
              <w:shd w:val="clear" w:color="auto" w:fill="FFFFFF"/>
              <w:ind w:right="-40"/>
              <w:rPr>
                <w:color w:val="000000"/>
                <w:spacing w:val="-3"/>
                <w:w w:val="95"/>
                <w:sz w:val="28"/>
                <w:szCs w:val="28"/>
                <w:lang w:val="kk-KZ"/>
              </w:rPr>
            </w:pPr>
            <w:r w:rsidRPr="00A62A33">
              <w:rPr>
                <w:bCs/>
                <w:color w:val="000000"/>
                <w:spacing w:val="-3"/>
                <w:w w:val="95"/>
                <w:sz w:val="28"/>
                <w:szCs w:val="28"/>
              </w:rPr>
              <w:t>1</w:t>
            </w:r>
            <w:r w:rsidRPr="00A62A33">
              <w:rPr>
                <w:color w:val="000000"/>
                <w:spacing w:val="-3"/>
                <w:w w:val="95"/>
                <w:sz w:val="28"/>
                <w:szCs w:val="28"/>
              </w:rPr>
              <w:t>.</w:t>
            </w:r>
            <w:r w:rsidRPr="00A62A33">
              <w:rPr>
                <w:color w:val="000000"/>
                <w:spacing w:val="-3"/>
                <w:w w:val="95"/>
                <w:sz w:val="28"/>
                <w:szCs w:val="28"/>
                <w:lang w:val="kk-KZ"/>
              </w:rPr>
              <w:t xml:space="preserve"> Түрлі субмердігерлерден құрылыстық-монтаждық жұмыстар бойынша акт қабылданды</w:t>
            </w:r>
          </w:p>
          <w:p w:rsidR="006F6F84" w:rsidRPr="00A62A33" w:rsidRDefault="006F6F84" w:rsidP="007A1FB2">
            <w:pPr>
              <w:shd w:val="clear" w:color="auto" w:fill="FFFFFF"/>
              <w:ind w:right="-40"/>
              <w:rPr>
                <w:color w:val="000000"/>
                <w:spacing w:val="-3"/>
                <w:w w:val="95"/>
                <w:sz w:val="28"/>
                <w:szCs w:val="28"/>
                <w:lang w:val="kk-KZ"/>
              </w:rPr>
            </w:pPr>
            <w:r w:rsidRPr="00A62A33">
              <w:rPr>
                <w:color w:val="000000"/>
                <w:spacing w:val="-3"/>
                <w:w w:val="95"/>
                <w:sz w:val="28"/>
                <w:szCs w:val="28"/>
                <w:lang w:val="kk-KZ"/>
              </w:rPr>
              <w:t>- Құрылыс объектісінің жұмыстарын өтеу бағасына</w:t>
            </w:r>
          </w:p>
          <w:p w:rsidR="006F6F84" w:rsidRPr="00A62A33" w:rsidRDefault="006F6F84" w:rsidP="007A1FB2">
            <w:pPr>
              <w:shd w:val="clear" w:color="auto" w:fill="FFFFFF"/>
              <w:ind w:right="-40"/>
              <w:rPr>
                <w:sz w:val="28"/>
                <w:szCs w:val="28"/>
                <w:lang w:val="kk-KZ"/>
              </w:rPr>
            </w:pPr>
            <w:r w:rsidRPr="00A62A33">
              <w:rPr>
                <w:color w:val="000000"/>
                <w:spacing w:val="-3"/>
                <w:w w:val="95"/>
                <w:sz w:val="28"/>
                <w:szCs w:val="28"/>
                <w:lang w:val="kk-KZ"/>
              </w:rPr>
              <w:t>- ҚҚС сомасына</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6F6F84" w:rsidRPr="00A62A33" w:rsidRDefault="006F6F84" w:rsidP="007A1FB2">
            <w:pPr>
              <w:pStyle w:val="2"/>
              <w:spacing w:after="0" w:line="240" w:lineRule="auto"/>
              <w:jc w:val="center"/>
              <w:rPr>
                <w:sz w:val="28"/>
                <w:szCs w:val="28"/>
              </w:rPr>
            </w:pPr>
            <w:r w:rsidRPr="00A62A33">
              <w:rPr>
                <w:spacing w:val="-3"/>
                <w:w w:val="96"/>
                <w:sz w:val="28"/>
                <w:szCs w:val="28"/>
              </w:rPr>
              <w:t>2930</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6F6F84" w:rsidRPr="00A62A33" w:rsidRDefault="006F6F84" w:rsidP="007A1FB2">
            <w:pPr>
              <w:pStyle w:val="2"/>
              <w:spacing w:after="0" w:line="240" w:lineRule="auto"/>
              <w:jc w:val="center"/>
              <w:rPr>
                <w:sz w:val="28"/>
                <w:szCs w:val="28"/>
              </w:rPr>
            </w:pPr>
            <w:r w:rsidRPr="00A62A33">
              <w:rPr>
                <w:sz w:val="28"/>
                <w:szCs w:val="28"/>
              </w:rPr>
              <w:t>3310</w:t>
            </w:r>
          </w:p>
        </w:tc>
      </w:tr>
      <w:tr w:rsidR="006F6F84" w:rsidRPr="00A62A33" w:rsidTr="007A1FB2">
        <w:trPr>
          <w:trHeight w:val="894"/>
        </w:trPr>
        <w:tc>
          <w:tcPr>
            <w:tcW w:w="6660" w:type="dxa"/>
            <w:tcBorders>
              <w:top w:val="single" w:sz="6" w:space="0" w:color="auto"/>
              <w:left w:val="single" w:sz="4" w:space="0" w:color="auto"/>
              <w:bottom w:val="single" w:sz="6" w:space="0" w:color="auto"/>
              <w:right w:val="single" w:sz="6" w:space="0" w:color="auto"/>
            </w:tcBorders>
            <w:shd w:val="clear" w:color="auto" w:fill="FFFFFF"/>
          </w:tcPr>
          <w:p w:rsidR="006F6F84" w:rsidRPr="00A62A33" w:rsidRDefault="006F6F84" w:rsidP="007A1FB2">
            <w:pPr>
              <w:shd w:val="clear" w:color="auto" w:fill="FFFFFF"/>
              <w:ind w:left="7" w:right="29"/>
              <w:rPr>
                <w:bCs/>
                <w:color w:val="000000"/>
                <w:spacing w:val="-1"/>
                <w:w w:val="95"/>
                <w:sz w:val="28"/>
                <w:szCs w:val="28"/>
                <w:lang w:val="kk-KZ"/>
              </w:rPr>
            </w:pPr>
            <w:r w:rsidRPr="00A62A33">
              <w:rPr>
                <w:color w:val="000000"/>
                <w:spacing w:val="-1"/>
                <w:w w:val="95"/>
                <w:sz w:val="28"/>
                <w:szCs w:val="28"/>
              </w:rPr>
              <w:t>2</w:t>
            </w:r>
            <w:r w:rsidRPr="00A62A33">
              <w:rPr>
                <w:color w:val="000000"/>
                <w:spacing w:val="-1"/>
                <w:w w:val="95"/>
                <w:sz w:val="28"/>
                <w:szCs w:val="28"/>
                <w:lang w:val="kk-KZ"/>
              </w:rPr>
              <w:t>.</w:t>
            </w:r>
            <w:r w:rsidRPr="00A62A33">
              <w:rPr>
                <w:color w:val="000000"/>
                <w:spacing w:val="-1"/>
                <w:w w:val="95"/>
                <w:sz w:val="28"/>
                <w:szCs w:val="28"/>
              </w:rPr>
              <w:t xml:space="preserve"> </w:t>
            </w:r>
            <w:r w:rsidRPr="00A62A33">
              <w:rPr>
                <w:bCs/>
                <w:color w:val="000000"/>
                <w:spacing w:val="-1"/>
                <w:w w:val="95"/>
                <w:sz w:val="28"/>
                <w:szCs w:val="28"/>
                <w:lang w:val="kk-KZ"/>
              </w:rPr>
              <w:t>Басмердігер қызметтері үшін акт қабылданды</w:t>
            </w:r>
          </w:p>
          <w:p w:rsidR="006F6F84" w:rsidRPr="00A62A33" w:rsidRDefault="006F6F84" w:rsidP="007A1FB2">
            <w:pPr>
              <w:shd w:val="clear" w:color="auto" w:fill="FFFFFF"/>
              <w:ind w:right="-40"/>
              <w:rPr>
                <w:color w:val="000000"/>
                <w:spacing w:val="-3"/>
                <w:w w:val="95"/>
                <w:sz w:val="28"/>
                <w:szCs w:val="28"/>
                <w:lang w:val="kk-KZ"/>
              </w:rPr>
            </w:pPr>
            <w:r w:rsidRPr="00A62A33">
              <w:rPr>
                <w:color w:val="000000"/>
                <w:spacing w:val="-1"/>
                <w:w w:val="95"/>
                <w:sz w:val="28"/>
                <w:szCs w:val="28"/>
              </w:rPr>
              <w:t xml:space="preserve"> </w:t>
            </w:r>
            <w:r w:rsidRPr="00A62A33">
              <w:rPr>
                <w:color w:val="000000"/>
                <w:spacing w:val="-2"/>
                <w:w w:val="95"/>
                <w:sz w:val="28"/>
                <w:szCs w:val="28"/>
              </w:rPr>
              <w:t xml:space="preserve">- </w:t>
            </w:r>
            <w:r w:rsidRPr="00A62A33">
              <w:rPr>
                <w:color w:val="000000"/>
                <w:spacing w:val="-3"/>
                <w:w w:val="95"/>
                <w:sz w:val="28"/>
                <w:szCs w:val="28"/>
                <w:lang w:val="kk-KZ"/>
              </w:rPr>
              <w:t>Құрылыс объектісінің жұмыстарын өтеу бағасына</w:t>
            </w:r>
          </w:p>
          <w:p w:rsidR="006F6F84" w:rsidRPr="00A62A33" w:rsidRDefault="006F6F84" w:rsidP="007A1FB2">
            <w:pPr>
              <w:shd w:val="clear" w:color="auto" w:fill="FFFFFF"/>
              <w:ind w:left="7" w:right="29"/>
              <w:rPr>
                <w:sz w:val="28"/>
                <w:szCs w:val="28"/>
              </w:rPr>
            </w:pPr>
            <w:r w:rsidRPr="00A62A33">
              <w:rPr>
                <w:color w:val="000000"/>
                <w:spacing w:val="-3"/>
                <w:w w:val="95"/>
                <w:sz w:val="28"/>
                <w:szCs w:val="28"/>
                <w:lang w:val="kk-KZ"/>
              </w:rPr>
              <w:t>- ҚҚС сомасына</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6F6F84" w:rsidRPr="00A62A33" w:rsidRDefault="006F6F84" w:rsidP="007A1FB2">
            <w:pPr>
              <w:pStyle w:val="2"/>
              <w:spacing w:after="0" w:line="240" w:lineRule="auto"/>
              <w:jc w:val="center"/>
              <w:rPr>
                <w:sz w:val="28"/>
                <w:szCs w:val="28"/>
              </w:rPr>
            </w:pPr>
            <w:r w:rsidRPr="00A62A33">
              <w:rPr>
                <w:spacing w:val="-3"/>
                <w:w w:val="96"/>
                <w:sz w:val="28"/>
                <w:szCs w:val="28"/>
              </w:rPr>
              <w:t>2930</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6F6F84" w:rsidRPr="00A62A33" w:rsidRDefault="006F6F84" w:rsidP="007A1FB2">
            <w:pPr>
              <w:pStyle w:val="2"/>
              <w:spacing w:after="0" w:line="240" w:lineRule="auto"/>
              <w:jc w:val="center"/>
              <w:rPr>
                <w:sz w:val="28"/>
                <w:szCs w:val="28"/>
              </w:rPr>
            </w:pPr>
            <w:r w:rsidRPr="00A62A33">
              <w:rPr>
                <w:sz w:val="28"/>
                <w:szCs w:val="28"/>
              </w:rPr>
              <w:t>3310</w:t>
            </w:r>
          </w:p>
        </w:tc>
      </w:tr>
      <w:tr w:rsidR="006F6F84" w:rsidRPr="00A62A33" w:rsidTr="007A1FB2">
        <w:trPr>
          <w:trHeight w:val="993"/>
        </w:trPr>
        <w:tc>
          <w:tcPr>
            <w:tcW w:w="6660" w:type="dxa"/>
            <w:tcBorders>
              <w:top w:val="single" w:sz="6" w:space="0" w:color="auto"/>
              <w:left w:val="single" w:sz="4" w:space="0" w:color="auto"/>
              <w:bottom w:val="single" w:sz="6" w:space="0" w:color="auto"/>
              <w:right w:val="single" w:sz="6" w:space="0" w:color="auto"/>
            </w:tcBorders>
            <w:shd w:val="clear" w:color="auto" w:fill="FFFFFF"/>
          </w:tcPr>
          <w:p w:rsidR="006F6F84" w:rsidRPr="00A62A33" w:rsidRDefault="006F6F84" w:rsidP="007A1FB2">
            <w:pPr>
              <w:shd w:val="clear" w:color="auto" w:fill="FFFFFF"/>
              <w:ind w:left="14" w:right="-21"/>
              <w:rPr>
                <w:sz w:val="28"/>
                <w:szCs w:val="28"/>
                <w:lang w:val="kk-KZ"/>
              </w:rPr>
            </w:pPr>
            <w:r w:rsidRPr="00A62A33">
              <w:rPr>
                <w:color w:val="000000"/>
                <w:w w:val="96"/>
                <w:sz w:val="28"/>
                <w:szCs w:val="28"/>
                <w:lang w:val="kk-KZ"/>
              </w:rPr>
              <w:t>3</w:t>
            </w:r>
            <w:r w:rsidRPr="00A62A33">
              <w:rPr>
                <w:color w:val="000000"/>
                <w:w w:val="96"/>
                <w:sz w:val="28"/>
                <w:szCs w:val="28"/>
              </w:rPr>
              <w:t xml:space="preserve">. </w:t>
            </w:r>
            <w:r w:rsidRPr="00A62A33">
              <w:rPr>
                <w:color w:val="000000"/>
                <w:w w:val="96"/>
                <w:sz w:val="28"/>
                <w:szCs w:val="28"/>
                <w:lang w:val="kk-KZ"/>
              </w:rPr>
              <w:t>Аяқталған құрылысты қабылдау акті және бойынша  эксплуатацияға берілген, аяқталмаған құрылыс объект  негізгі құралдар қатарына қосады</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6F6F84" w:rsidRPr="00A62A33" w:rsidRDefault="006F6F84" w:rsidP="007A1FB2">
            <w:pPr>
              <w:pStyle w:val="2"/>
              <w:spacing w:after="0" w:line="240" w:lineRule="auto"/>
              <w:jc w:val="center"/>
              <w:rPr>
                <w:sz w:val="28"/>
                <w:szCs w:val="28"/>
                <w:lang w:val="kk-KZ"/>
              </w:rPr>
            </w:pPr>
            <w:r w:rsidRPr="00A62A33">
              <w:rPr>
                <w:w w:val="96"/>
                <w:sz w:val="28"/>
                <w:szCs w:val="28"/>
              </w:rPr>
              <w:t>2410</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6F6F84" w:rsidRPr="00A62A33" w:rsidRDefault="006F6F84" w:rsidP="007A1FB2">
            <w:pPr>
              <w:pStyle w:val="2"/>
              <w:spacing w:after="0" w:line="240" w:lineRule="auto"/>
              <w:jc w:val="center"/>
              <w:rPr>
                <w:sz w:val="28"/>
                <w:szCs w:val="28"/>
              </w:rPr>
            </w:pPr>
            <w:r w:rsidRPr="00A62A33">
              <w:rPr>
                <w:spacing w:val="-3"/>
                <w:w w:val="96"/>
                <w:sz w:val="28"/>
                <w:szCs w:val="28"/>
              </w:rPr>
              <w:t>2930</w:t>
            </w:r>
          </w:p>
        </w:tc>
      </w:tr>
      <w:tr w:rsidR="006F6F84" w:rsidRPr="00A62A33" w:rsidTr="007A1FB2">
        <w:trPr>
          <w:trHeight w:val="332"/>
        </w:trPr>
        <w:tc>
          <w:tcPr>
            <w:tcW w:w="6660" w:type="dxa"/>
            <w:tcBorders>
              <w:top w:val="single" w:sz="6" w:space="0" w:color="auto"/>
              <w:left w:val="single" w:sz="4" w:space="0" w:color="auto"/>
              <w:bottom w:val="single" w:sz="6" w:space="0" w:color="auto"/>
              <w:right w:val="single" w:sz="6" w:space="0" w:color="auto"/>
            </w:tcBorders>
            <w:shd w:val="clear" w:color="auto" w:fill="FFFFFF"/>
          </w:tcPr>
          <w:p w:rsidR="006F6F84" w:rsidRPr="00A62A33" w:rsidRDefault="006F6F84" w:rsidP="007A1FB2">
            <w:pPr>
              <w:shd w:val="clear" w:color="auto" w:fill="FFFFFF"/>
              <w:ind w:right="50"/>
              <w:rPr>
                <w:sz w:val="28"/>
                <w:szCs w:val="28"/>
                <w:lang w:val="kk-KZ"/>
              </w:rPr>
            </w:pPr>
            <w:r w:rsidRPr="00A62A33">
              <w:rPr>
                <w:color w:val="000000"/>
                <w:spacing w:val="2"/>
                <w:w w:val="95"/>
                <w:sz w:val="28"/>
                <w:szCs w:val="28"/>
              </w:rPr>
              <w:t xml:space="preserve">4. </w:t>
            </w:r>
            <w:r w:rsidRPr="00A62A33">
              <w:rPr>
                <w:color w:val="000000"/>
                <w:spacing w:val="2"/>
                <w:w w:val="95"/>
                <w:sz w:val="28"/>
                <w:szCs w:val="28"/>
                <w:lang w:val="kk-KZ"/>
              </w:rPr>
              <w:t>Субмердігермен орындалған жұмыс ақысы төленді</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6F6F84" w:rsidRPr="00A62A33" w:rsidRDefault="006F6F84" w:rsidP="007A1FB2">
            <w:pPr>
              <w:pStyle w:val="2"/>
              <w:spacing w:after="0" w:line="240" w:lineRule="auto"/>
              <w:jc w:val="center"/>
              <w:rPr>
                <w:sz w:val="28"/>
                <w:szCs w:val="28"/>
                <w:lang w:val="kk-KZ"/>
              </w:rPr>
            </w:pPr>
            <w:r w:rsidRPr="00A62A33">
              <w:rPr>
                <w:w w:val="96"/>
                <w:sz w:val="28"/>
                <w:szCs w:val="28"/>
                <w:lang w:val="kk-KZ"/>
              </w:rPr>
              <w:t>3310</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6F6F84" w:rsidRPr="00A62A33" w:rsidRDefault="006F6F84" w:rsidP="007A1FB2">
            <w:pPr>
              <w:pStyle w:val="2"/>
              <w:spacing w:after="0" w:line="240" w:lineRule="auto"/>
              <w:jc w:val="center"/>
              <w:rPr>
                <w:spacing w:val="1"/>
                <w:w w:val="96"/>
                <w:sz w:val="28"/>
                <w:szCs w:val="28"/>
                <w:lang w:val="kk-KZ"/>
              </w:rPr>
            </w:pPr>
            <w:r w:rsidRPr="00A62A33">
              <w:rPr>
                <w:spacing w:val="1"/>
                <w:w w:val="96"/>
                <w:sz w:val="28"/>
                <w:szCs w:val="28"/>
                <w:lang w:val="kk-KZ"/>
              </w:rPr>
              <w:t>1030</w:t>
            </w:r>
          </w:p>
        </w:tc>
      </w:tr>
      <w:tr w:rsidR="006F6F84" w:rsidRPr="00A62A33" w:rsidTr="007A1FB2">
        <w:trPr>
          <w:trHeight w:val="357"/>
        </w:trPr>
        <w:tc>
          <w:tcPr>
            <w:tcW w:w="6660" w:type="dxa"/>
            <w:tcBorders>
              <w:top w:val="single" w:sz="6" w:space="0" w:color="auto"/>
              <w:left w:val="single" w:sz="4" w:space="0" w:color="auto"/>
              <w:bottom w:val="single" w:sz="6" w:space="0" w:color="auto"/>
              <w:right w:val="single" w:sz="6" w:space="0" w:color="auto"/>
            </w:tcBorders>
            <w:shd w:val="clear" w:color="auto" w:fill="FFFFFF"/>
          </w:tcPr>
          <w:p w:rsidR="006F6F84" w:rsidRPr="00A62A33" w:rsidRDefault="006F6F84" w:rsidP="007A1FB2">
            <w:pPr>
              <w:shd w:val="clear" w:color="auto" w:fill="FFFFFF"/>
              <w:ind w:left="7" w:right="43"/>
              <w:rPr>
                <w:sz w:val="28"/>
                <w:szCs w:val="28"/>
                <w:lang w:val="kk-KZ"/>
              </w:rPr>
            </w:pPr>
            <w:r w:rsidRPr="00A62A33">
              <w:rPr>
                <w:color w:val="000000"/>
                <w:spacing w:val="2"/>
                <w:w w:val="95"/>
                <w:sz w:val="28"/>
                <w:szCs w:val="28"/>
              </w:rPr>
              <w:t xml:space="preserve">5. </w:t>
            </w:r>
            <w:r w:rsidRPr="00A62A33">
              <w:rPr>
                <w:color w:val="000000"/>
                <w:spacing w:val="2"/>
                <w:w w:val="95"/>
                <w:sz w:val="28"/>
                <w:szCs w:val="28"/>
                <w:lang w:val="kk-KZ"/>
              </w:rPr>
              <w:t>Басмердігерге орындалған жұмыс ақысы төленді</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6F6F84" w:rsidRPr="00A62A33" w:rsidRDefault="006F6F84" w:rsidP="007A1FB2">
            <w:pPr>
              <w:pStyle w:val="2"/>
              <w:spacing w:after="0" w:line="240" w:lineRule="auto"/>
              <w:jc w:val="center"/>
              <w:rPr>
                <w:sz w:val="28"/>
                <w:szCs w:val="28"/>
                <w:lang w:val="kk-KZ"/>
              </w:rPr>
            </w:pPr>
            <w:r w:rsidRPr="00A62A33">
              <w:rPr>
                <w:w w:val="96"/>
                <w:sz w:val="28"/>
                <w:szCs w:val="28"/>
                <w:lang w:val="kk-KZ"/>
              </w:rPr>
              <w:t>3310</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6F6F84" w:rsidRPr="00A62A33" w:rsidRDefault="006F6F84" w:rsidP="007A1FB2">
            <w:pPr>
              <w:pStyle w:val="2"/>
              <w:spacing w:after="0" w:line="240" w:lineRule="auto"/>
              <w:jc w:val="center"/>
              <w:rPr>
                <w:spacing w:val="1"/>
                <w:w w:val="96"/>
                <w:sz w:val="28"/>
                <w:szCs w:val="28"/>
                <w:lang w:val="kk-KZ"/>
              </w:rPr>
            </w:pPr>
            <w:r w:rsidRPr="00A62A33">
              <w:rPr>
                <w:spacing w:val="1"/>
                <w:w w:val="96"/>
                <w:sz w:val="28"/>
                <w:szCs w:val="28"/>
                <w:lang w:val="kk-KZ"/>
              </w:rPr>
              <w:t>1030</w:t>
            </w:r>
          </w:p>
        </w:tc>
      </w:tr>
      <w:tr w:rsidR="006F6F84" w:rsidRPr="00A62A33" w:rsidTr="007A1FB2">
        <w:trPr>
          <w:trHeight w:val="458"/>
        </w:trPr>
        <w:tc>
          <w:tcPr>
            <w:tcW w:w="6660" w:type="dxa"/>
            <w:tcBorders>
              <w:top w:val="single" w:sz="6" w:space="0" w:color="auto"/>
              <w:left w:val="single" w:sz="4" w:space="0" w:color="auto"/>
              <w:bottom w:val="single" w:sz="6" w:space="0" w:color="auto"/>
              <w:right w:val="single" w:sz="6" w:space="0" w:color="auto"/>
            </w:tcBorders>
            <w:shd w:val="clear" w:color="auto" w:fill="FFFFFF"/>
          </w:tcPr>
          <w:p w:rsidR="006F6F84" w:rsidRPr="00A62A33" w:rsidRDefault="006F6F84" w:rsidP="007A1FB2">
            <w:pPr>
              <w:shd w:val="clear" w:color="auto" w:fill="FFFFFF"/>
              <w:ind w:left="7" w:right="43"/>
              <w:jc w:val="center"/>
              <w:rPr>
                <w:color w:val="000000"/>
                <w:spacing w:val="2"/>
                <w:w w:val="95"/>
                <w:sz w:val="28"/>
                <w:szCs w:val="28"/>
              </w:rPr>
            </w:pPr>
            <w:r w:rsidRPr="00A62A33">
              <w:rPr>
                <w:color w:val="000000"/>
                <w:spacing w:val="2"/>
                <w:w w:val="95"/>
                <w:sz w:val="28"/>
                <w:szCs w:val="28"/>
                <w:lang w:val="kk-KZ"/>
              </w:rPr>
              <w:lastRenderedPageBreak/>
              <w:t>Басмердігер кәсіпорынында</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6F6F84" w:rsidRPr="00A62A33" w:rsidRDefault="006F6F84" w:rsidP="007A1FB2">
            <w:pPr>
              <w:shd w:val="clear" w:color="auto" w:fill="FFFFFF"/>
              <w:jc w:val="center"/>
              <w:rPr>
                <w:sz w:val="28"/>
                <w:szCs w:val="28"/>
                <w:lang w:val="kk-KZ"/>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6F6F84" w:rsidRPr="00A62A33" w:rsidRDefault="006F6F84" w:rsidP="007A1FB2">
            <w:pPr>
              <w:shd w:val="clear" w:color="auto" w:fill="FFFFFF"/>
              <w:jc w:val="center"/>
              <w:rPr>
                <w:color w:val="000000"/>
                <w:spacing w:val="1"/>
                <w:w w:val="95"/>
                <w:sz w:val="28"/>
                <w:szCs w:val="28"/>
                <w:lang w:val="kk-KZ"/>
              </w:rPr>
            </w:pPr>
          </w:p>
        </w:tc>
      </w:tr>
      <w:tr w:rsidR="006F6F84" w:rsidRPr="00A62A33" w:rsidTr="007A1FB2">
        <w:trPr>
          <w:trHeight w:val="1242"/>
        </w:trPr>
        <w:tc>
          <w:tcPr>
            <w:tcW w:w="6660" w:type="dxa"/>
            <w:tcBorders>
              <w:top w:val="single" w:sz="4" w:space="0" w:color="auto"/>
              <w:left w:val="single" w:sz="4" w:space="0" w:color="auto"/>
              <w:bottom w:val="single" w:sz="4" w:space="0" w:color="auto"/>
              <w:right w:val="single" w:sz="4" w:space="0" w:color="auto"/>
            </w:tcBorders>
            <w:shd w:val="clear" w:color="auto" w:fill="FFFFFF"/>
          </w:tcPr>
          <w:p w:rsidR="006F6F84" w:rsidRPr="00A62A33" w:rsidRDefault="006F6F84" w:rsidP="007A1FB2">
            <w:pPr>
              <w:shd w:val="clear" w:color="auto" w:fill="FFFFFF"/>
              <w:ind w:right="-40"/>
              <w:rPr>
                <w:b/>
                <w:bCs/>
                <w:color w:val="000000"/>
                <w:spacing w:val="-1"/>
                <w:w w:val="95"/>
                <w:sz w:val="28"/>
                <w:szCs w:val="28"/>
                <w:lang w:val="kk-KZ"/>
              </w:rPr>
            </w:pPr>
            <w:r w:rsidRPr="00A62A33">
              <w:rPr>
                <w:bCs/>
                <w:color w:val="000000"/>
                <w:spacing w:val="-1"/>
                <w:w w:val="95"/>
                <w:sz w:val="28"/>
                <w:szCs w:val="28"/>
                <w:lang w:val="kk-KZ"/>
              </w:rPr>
              <w:t>1. Қол қойылған акт негізінде тапсырыс берушіге орындалған генмердігерлік жұмыс бойынша  шот берілді</w:t>
            </w:r>
          </w:p>
          <w:p w:rsidR="006F6F84" w:rsidRPr="00A62A33" w:rsidRDefault="006F6F84" w:rsidP="007A1FB2">
            <w:pPr>
              <w:shd w:val="clear" w:color="auto" w:fill="FFFFFF"/>
              <w:ind w:left="7" w:right="22"/>
              <w:rPr>
                <w:sz w:val="28"/>
                <w:szCs w:val="28"/>
                <w:lang w:val="kk-KZ"/>
              </w:rPr>
            </w:pPr>
            <w:r w:rsidRPr="00A62A33">
              <w:rPr>
                <w:color w:val="000000"/>
                <w:spacing w:val="2"/>
                <w:w w:val="95"/>
                <w:sz w:val="28"/>
                <w:szCs w:val="28"/>
                <w:lang w:val="kk-KZ"/>
              </w:rPr>
              <w:t xml:space="preserve"> </w:t>
            </w:r>
            <w:r w:rsidRPr="00A62A33">
              <w:rPr>
                <w:color w:val="000000"/>
                <w:spacing w:val="1"/>
                <w:w w:val="95"/>
                <w:sz w:val="28"/>
                <w:szCs w:val="28"/>
                <w:lang w:val="kk-KZ"/>
              </w:rPr>
              <w:t>-орындалған жұмыстың келісімді бағасына</w:t>
            </w:r>
            <w:r w:rsidRPr="00A62A33">
              <w:rPr>
                <w:b/>
                <w:bCs/>
                <w:color w:val="000000"/>
                <w:spacing w:val="1"/>
                <w:w w:val="95"/>
                <w:sz w:val="28"/>
                <w:szCs w:val="28"/>
                <w:lang w:val="kk-KZ"/>
              </w:rPr>
              <w:t xml:space="preserve"> </w:t>
            </w:r>
          </w:p>
          <w:p w:rsidR="006F6F84" w:rsidRPr="00A62A33" w:rsidRDefault="006F6F84" w:rsidP="007A1FB2">
            <w:pPr>
              <w:shd w:val="clear" w:color="auto" w:fill="FFFFFF"/>
              <w:ind w:right="22"/>
              <w:rPr>
                <w:sz w:val="28"/>
                <w:szCs w:val="28"/>
                <w:lang w:val="kk-KZ"/>
              </w:rPr>
            </w:pPr>
            <w:r w:rsidRPr="00A62A33">
              <w:rPr>
                <w:b/>
                <w:bCs/>
                <w:color w:val="000000"/>
                <w:w w:val="95"/>
                <w:sz w:val="28"/>
                <w:szCs w:val="28"/>
                <w:lang w:val="kk-KZ"/>
              </w:rPr>
              <w:t xml:space="preserve">- </w:t>
            </w:r>
            <w:r w:rsidRPr="00A62A33">
              <w:rPr>
                <w:bCs/>
                <w:color w:val="000000"/>
                <w:w w:val="95"/>
                <w:sz w:val="28"/>
                <w:szCs w:val="28"/>
                <w:lang w:val="kk-KZ"/>
              </w:rPr>
              <w:t>ҚҚС сомасына</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rsidR="006F6F84" w:rsidRPr="00A62A33" w:rsidRDefault="006F6F84" w:rsidP="007A1FB2">
            <w:pPr>
              <w:shd w:val="clear" w:color="auto" w:fill="FFFFFF"/>
              <w:jc w:val="center"/>
              <w:rPr>
                <w:color w:val="000000"/>
                <w:w w:val="95"/>
                <w:sz w:val="28"/>
                <w:szCs w:val="28"/>
                <w:lang w:val="kk-KZ"/>
              </w:rPr>
            </w:pPr>
          </w:p>
          <w:p w:rsidR="006F6F84" w:rsidRPr="00A62A33" w:rsidRDefault="006F6F84" w:rsidP="007A1FB2">
            <w:pPr>
              <w:shd w:val="clear" w:color="auto" w:fill="FFFFFF"/>
              <w:jc w:val="center"/>
              <w:rPr>
                <w:color w:val="000000"/>
                <w:w w:val="95"/>
                <w:sz w:val="28"/>
                <w:szCs w:val="28"/>
                <w:lang w:val="kk-KZ"/>
              </w:rPr>
            </w:pPr>
          </w:p>
          <w:p w:rsidR="006F6F84" w:rsidRPr="00A62A33" w:rsidRDefault="006F6F84" w:rsidP="007A1FB2">
            <w:pPr>
              <w:shd w:val="clear" w:color="auto" w:fill="FFFFFF"/>
              <w:jc w:val="center"/>
              <w:rPr>
                <w:color w:val="000000"/>
                <w:w w:val="95"/>
                <w:sz w:val="28"/>
                <w:szCs w:val="28"/>
                <w:lang w:val="kk-KZ"/>
              </w:rPr>
            </w:pPr>
            <w:r w:rsidRPr="00A62A33">
              <w:rPr>
                <w:color w:val="000000"/>
                <w:w w:val="95"/>
                <w:sz w:val="28"/>
                <w:szCs w:val="28"/>
                <w:lang w:val="kk-KZ"/>
              </w:rPr>
              <w:t>1210</w:t>
            </w:r>
          </w:p>
          <w:p w:rsidR="006F6F84" w:rsidRPr="00A62A33" w:rsidRDefault="006F6F84" w:rsidP="007A1FB2">
            <w:pPr>
              <w:shd w:val="clear" w:color="auto" w:fill="FFFFFF"/>
              <w:jc w:val="center"/>
              <w:rPr>
                <w:color w:val="000000"/>
                <w:w w:val="95"/>
                <w:sz w:val="28"/>
                <w:szCs w:val="28"/>
                <w:lang w:val="kk-KZ"/>
              </w:rPr>
            </w:pPr>
            <w:r w:rsidRPr="00A62A33">
              <w:rPr>
                <w:color w:val="000000"/>
                <w:w w:val="95"/>
                <w:sz w:val="28"/>
                <w:szCs w:val="28"/>
                <w:lang w:val="kk-KZ"/>
              </w:rPr>
              <w:t>1210</w:t>
            </w:r>
          </w:p>
        </w:tc>
        <w:tc>
          <w:tcPr>
            <w:tcW w:w="1440" w:type="dxa"/>
            <w:tcBorders>
              <w:top w:val="single" w:sz="4" w:space="0" w:color="auto"/>
              <w:left w:val="single" w:sz="4" w:space="0" w:color="auto"/>
              <w:bottom w:val="single" w:sz="4" w:space="0" w:color="auto"/>
              <w:right w:val="single" w:sz="4" w:space="0" w:color="auto"/>
            </w:tcBorders>
            <w:shd w:val="clear" w:color="auto" w:fill="FFFFFF"/>
          </w:tcPr>
          <w:p w:rsidR="006F6F84" w:rsidRPr="00A62A33" w:rsidRDefault="006F6F84" w:rsidP="007A1FB2">
            <w:pPr>
              <w:shd w:val="clear" w:color="auto" w:fill="FFFFFF"/>
              <w:jc w:val="center"/>
              <w:rPr>
                <w:color w:val="000000"/>
                <w:spacing w:val="-2"/>
                <w:w w:val="96"/>
                <w:sz w:val="28"/>
                <w:szCs w:val="28"/>
                <w:lang w:val="kk-KZ"/>
              </w:rPr>
            </w:pPr>
          </w:p>
          <w:p w:rsidR="006F6F84" w:rsidRPr="00A62A33" w:rsidRDefault="006F6F84" w:rsidP="007A1FB2">
            <w:pPr>
              <w:shd w:val="clear" w:color="auto" w:fill="FFFFFF"/>
              <w:jc w:val="center"/>
              <w:rPr>
                <w:color w:val="000000"/>
                <w:spacing w:val="-2"/>
                <w:w w:val="96"/>
                <w:sz w:val="28"/>
                <w:szCs w:val="28"/>
                <w:lang w:val="kk-KZ"/>
              </w:rPr>
            </w:pPr>
          </w:p>
          <w:p w:rsidR="006F6F84" w:rsidRPr="00A62A33" w:rsidRDefault="006F6F84" w:rsidP="007A1FB2">
            <w:pPr>
              <w:shd w:val="clear" w:color="auto" w:fill="FFFFFF"/>
              <w:jc w:val="center"/>
              <w:rPr>
                <w:color w:val="000000"/>
                <w:spacing w:val="-2"/>
                <w:w w:val="96"/>
                <w:sz w:val="28"/>
                <w:szCs w:val="28"/>
                <w:lang w:val="kk-KZ"/>
              </w:rPr>
            </w:pPr>
            <w:r w:rsidRPr="00A62A33">
              <w:rPr>
                <w:color w:val="000000"/>
                <w:spacing w:val="-2"/>
                <w:w w:val="96"/>
                <w:sz w:val="28"/>
                <w:szCs w:val="28"/>
                <w:lang w:val="kk-KZ"/>
              </w:rPr>
              <w:t>6010</w:t>
            </w:r>
          </w:p>
          <w:p w:rsidR="006F6F84" w:rsidRPr="00A62A33" w:rsidRDefault="006F6F84" w:rsidP="007A1FB2">
            <w:pPr>
              <w:shd w:val="clear" w:color="auto" w:fill="FFFFFF"/>
              <w:jc w:val="center"/>
              <w:rPr>
                <w:color w:val="000000"/>
                <w:spacing w:val="-2"/>
                <w:w w:val="96"/>
                <w:sz w:val="28"/>
                <w:szCs w:val="28"/>
                <w:lang w:val="kk-KZ"/>
              </w:rPr>
            </w:pPr>
            <w:r w:rsidRPr="00A62A33">
              <w:rPr>
                <w:color w:val="000000"/>
                <w:spacing w:val="-2"/>
                <w:w w:val="96"/>
                <w:sz w:val="28"/>
                <w:szCs w:val="28"/>
                <w:lang w:val="kk-KZ"/>
              </w:rPr>
              <w:t>3130</w:t>
            </w:r>
          </w:p>
        </w:tc>
      </w:tr>
      <w:tr w:rsidR="006F6F84" w:rsidRPr="00A62A33" w:rsidTr="007A1FB2">
        <w:trPr>
          <w:trHeight w:val="665"/>
        </w:trPr>
        <w:tc>
          <w:tcPr>
            <w:tcW w:w="6660" w:type="dxa"/>
            <w:tcBorders>
              <w:top w:val="single" w:sz="4" w:space="0" w:color="auto"/>
              <w:left w:val="single" w:sz="4" w:space="0" w:color="auto"/>
              <w:bottom w:val="single" w:sz="4" w:space="0" w:color="auto"/>
              <w:right w:val="single" w:sz="6" w:space="0" w:color="auto"/>
            </w:tcBorders>
            <w:shd w:val="clear" w:color="auto" w:fill="FFFFFF"/>
          </w:tcPr>
          <w:p w:rsidR="006F6F84" w:rsidRPr="00A62A33" w:rsidRDefault="006F6F84" w:rsidP="007A1FB2">
            <w:pPr>
              <w:rPr>
                <w:sz w:val="28"/>
                <w:szCs w:val="28"/>
                <w:lang w:val="kk-KZ"/>
              </w:rPr>
            </w:pPr>
            <w:r w:rsidRPr="00A62A33">
              <w:rPr>
                <w:sz w:val="28"/>
                <w:szCs w:val="28"/>
                <w:lang w:val="kk-KZ"/>
              </w:rPr>
              <w:t>2. Орындалған жұмыстың  тапсырыс берушімен ақысы төленеді</w:t>
            </w:r>
          </w:p>
        </w:tc>
        <w:tc>
          <w:tcPr>
            <w:tcW w:w="1620" w:type="dxa"/>
            <w:tcBorders>
              <w:top w:val="single" w:sz="4" w:space="0" w:color="auto"/>
              <w:left w:val="single" w:sz="6" w:space="0" w:color="auto"/>
              <w:bottom w:val="single" w:sz="4" w:space="0" w:color="auto"/>
              <w:right w:val="single" w:sz="6" w:space="0" w:color="auto"/>
            </w:tcBorders>
            <w:shd w:val="clear" w:color="auto" w:fill="FFFFFF"/>
          </w:tcPr>
          <w:p w:rsidR="006F6F84" w:rsidRPr="00A62A33" w:rsidRDefault="006F6F84" w:rsidP="007A1FB2">
            <w:pPr>
              <w:jc w:val="center"/>
              <w:rPr>
                <w:sz w:val="28"/>
                <w:szCs w:val="28"/>
                <w:lang w:val="kk-KZ"/>
              </w:rPr>
            </w:pPr>
            <w:r w:rsidRPr="00A62A33">
              <w:rPr>
                <w:sz w:val="28"/>
                <w:szCs w:val="28"/>
                <w:lang w:val="kk-KZ"/>
              </w:rPr>
              <w:t>1030</w:t>
            </w:r>
          </w:p>
        </w:tc>
        <w:tc>
          <w:tcPr>
            <w:tcW w:w="1440" w:type="dxa"/>
            <w:tcBorders>
              <w:top w:val="single" w:sz="4" w:space="0" w:color="auto"/>
              <w:left w:val="single" w:sz="6" w:space="0" w:color="auto"/>
              <w:bottom w:val="single" w:sz="4" w:space="0" w:color="auto"/>
              <w:right w:val="single" w:sz="6" w:space="0" w:color="auto"/>
            </w:tcBorders>
            <w:shd w:val="clear" w:color="auto" w:fill="FFFFFF"/>
          </w:tcPr>
          <w:p w:rsidR="006F6F84" w:rsidRPr="00A62A33" w:rsidRDefault="006F6F84" w:rsidP="007A1FB2">
            <w:pPr>
              <w:jc w:val="center"/>
              <w:rPr>
                <w:sz w:val="28"/>
                <w:szCs w:val="28"/>
              </w:rPr>
            </w:pPr>
            <w:r w:rsidRPr="00A62A33">
              <w:rPr>
                <w:sz w:val="28"/>
                <w:szCs w:val="28"/>
                <w:lang w:val="kk-KZ"/>
              </w:rPr>
              <w:t>1210</w:t>
            </w:r>
          </w:p>
        </w:tc>
      </w:tr>
      <w:tr w:rsidR="006F6F84" w:rsidRPr="00A62A33" w:rsidTr="007A1FB2">
        <w:trPr>
          <w:trHeight w:val="353"/>
        </w:trPr>
        <w:tc>
          <w:tcPr>
            <w:tcW w:w="6660" w:type="dxa"/>
            <w:tcBorders>
              <w:top w:val="single" w:sz="4" w:space="0" w:color="auto"/>
              <w:left w:val="single" w:sz="4" w:space="0" w:color="auto"/>
              <w:bottom w:val="single" w:sz="4" w:space="0" w:color="auto"/>
              <w:right w:val="single" w:sz="6" w:space="0" w:color="auto"/>
            </w:tcBorders>
            <w:shd w:val="clear" w:color="auto" w:fill="FFFFFF"/>
          </w:tcPr>
          <w:p w:rsidR="006F6F84" w:rsidRPr="00A62A33" w:rsidRDefault="006F6F84" w:rsidP="007A1FB2">
            <w:pPr>
              <w:jc w:val="center"/>
              <w:rPr>
                <w:sz w:val="28"/>
                <w:szCs w:val="28"/>
                <w:lang w:val="kk-KZ"/>
              </w:rPr>
            </w:pPr>
            <w:r w:rsidRPr="00A62A33">
              <w:rPr>
                <w:sz w:val="28"/>
                <w:szCs w:val="28"/>
                <w:lang w:val="kk-KZ"/>
              </w:rPr>
              <w:t>Субмердігерлер кәсіпорынында</w:t>
            </w:r>
          </w:p>
        </w:tc>
        <w:tc>
          <w:tcPr>
            <w:tcW w:w="1620" w:type="dxa"/>
            <w:tcBorders>
              <w:top w:val="single" w:sz="4" w:space="0" w:color="auto"/>
              <w:left w:val="single" w:sz="6" w:space="0" w:color="auto"/>
              <w:bottom w:val="single" w:sz="4" w:space="0" w:color="auto"/>
              <w:right w:val="single" w:sz="6" w:space="0" w:color="auto"/>
            </w:tcBorders>
            <w:shd w:val="clear" w:color="auto" w:fill="FFFFFF"/>
          </w:tcPr>
          <w:p w:rsidR="006F6F84" w:rsidRPr="00A62A33" w:rsidRDefault="006F6F84" w:rsidP="007A1FB2">
            <w:pPr>
              <w:jc w:val="center"/>
              <w:rPr>
                <w:sz w:val="28"/>
                <w:szCs w:val="28"/>
                <w:lang w:val="kk-KZ"/>
              </w:rPr>
            </w:pPr>
          </w:p>
        </w:tc>
        <w:tc>
          <w:tcPr>
            <w:tcW w:w="1440" w:type="dxa"/>
            <w:tcBorders>
              <w:top w:val="single" w:sz="4" w:space="0" w:color="auto"/>
              <w:left w:val="single" w:sz="6" w:space="0" w:color="auto"/>
              <w:bottom w:val="single" w:sz="4" w:space="0" w:color="auto"/>
              <w:right w:val="single" w:sz="6" w:space="0" w:color="auto"/>
            </w:tcBorders>
            <w:shd w:val="clear" w:color="auto" w:fill="FFFFFF"/>
          </w:tcPr>
          <w:p w:rsidR="006F6F84" w:rsidRPr="00A62A33" w:rsidRDefault="006F6F84" w:rsidP="007A1FB2">
            <w:pPr>
              <w:jc w:val="center"/>
              <w:rPr>
                <w:sz w:val="28"/>
                <w:szCs w:val="28"/>
                <w:lang w:val="kk-KZ"/>
              </w:rPr>
            </w:pPr>
          </w:p>
        </w:tc>
      </w:tr>
      <w:tr w:rsidR="006F6F84" w:rsidRPr="00A62A33" w:rsidTr="007A1FB2">
        <w:trPr>
          <w:trHeight w:val="543"/>
        </w:trPr>
        <w:tc>
          <w:tcPr>
            <w:tcW w:w="6660" w:type="dxa"/>
            <w:tcBorders>
              <w:top w:val="single" w:sz="4" w:space="0" w:color="auto"/>
              <w:left w:val="single" w:sz="4" w:space="0" w:color="auto"/>
              <w:bottom w:val="single" w:sz="4" w:space="0" w:color="auto"/>
              <w:right w:val="single" w:sz="6" w:space="0" w:color="auto"/>
            </w:tcBorders>
            <w:shd w:val="clear" w:color="auto" w:fill="FFFFFF"/>
          </w:tcPr>
          <w:p w:rsidR="006F6F84" w:rsidRPr="00A62A33" w:rsidRDefault="006F6F84" w:rsidP="007A1FB2">
            <w:pPr>
              <w:rPr>
                <w:sz w:val="28"/>
                <w:szCs w:val="28"/>
                <w:lang w:val="kk-KZ"/>
              </w:rPr>
            </w:pPr>
            <w:r w:rsidRPr="00A62A33">
              <w:rPr>
                <w:sz w:val="28"/>
                <w:szCs w:val="28"/>
                <w:lang w:val="kk-KZ"/>
              </w:rPr>
              <w:t xml:space="preserve">1. Есепті кезеңдегі тиіс жұмыстың нақты шығыны жиналды: шығынның жалпы сомасына  </w:t>
            </w:r>
          </w:p>
        </w:tc>
        <w:tc>
          <w:tcPr>
            <w:tcW w:w="1620" w:type="dxa"/>
            <w:tcBorders>
              <w:top w:val="single" w:sz="4" w:space="0" w:color="auto"/>
              <w:left w:val="single" w:sz="6" w:space="0" w:color="auto"/>
              <w:bottom w:val="single" w:sz="4" w:space="0" w:color="auto"/>
              <w:right w:val="single" w:sz="6" w:space="0" w:color="auto"/>
            </w:tcBorders>
            <w:shd w:val="clear" w:color="auto" w:fill="FFFFFF"/>
          </w:tcPr>
          <w:p w:rsidR="006F6F84" w:rsidRPr="00A62A33" w:rsidRDefault="006F6F84" w:rsidP="007A1FB2">
            <w:pPr>
              <w:jc w:val="center"/>
              <w:rPr>
                <w:sz w:val="28"/>
                <w:szCs w:val="28"/>
              </w:rPr>
            </w:pPr>
            <w:r w:rsidRPr="00A62A33">
              <w:rPr>
                <w:sz w:val="28"/>
                <w:szCs w:val="28"/>
                <w:lang w:val="kk-KZ"/>
              </w:rPr>
              <w:t>8110</w:t>
            </w:r>
          </w:p>
        </w:tc>
        <w:tc>
          <w:tcPr>
            <w:tcW w:w="1440" w:type="dxa"/>
            <w:tcBorders>
              <w:top w:val="single" w:sz="4" w:space="0" w:color="auto"/>
              <w:left w:val="single" w:sz="6" w:space="0" w:color="auto"/>
              <w:bottom w:val="single" w:sz="4" w:space="0" w:color="auto"/>
              <w:right w:val="single" w:sz="6" w:space="0" w:color="auto"/>
            </w:tcBorders>
            <w:shd w:val="clear" w:color="auto" w:fill="FFFFFF"/>
          </w:tcPr>
          <w:p w:rsidR="006F6F84" w:rsidRPr="00A62A33" w:rsidRDefault="006F6F84" w:rsidP="007A1FB2">
            <w:pPr>
              <w:jc w:val="center"/>
              <w:rPr>
                <w:sz w:val="28"/>
                <w:szCs w:val="28"/>
                <w:lang w:val="kk-KZ"/>
              </w:rPr>
            </w:pPr>
            <w:r w:rsidRPr="00A62A33">
              <w:rPr>
                <w:sz w:val="28"/>
                <w:szCs w:val="28"/>
                <w:lang w:val="kk-KZ"/>
              </w:rPr>
              <w:t>1030</w:t>
            </w:r>
          </w:p>
        </w:tc>
      </w:tr>
      <w:tr w:rsidR="006F6F84" w:rsidRPr="00A62A33" w:rsidTr="007A1FB2">
        <w:trPr>
          <w:trHeight w:val="642"/>
        </w:trPr>
        <w:tc>
          <w:tcPr>
            <w:tcW w:w="6660" w:type="dxa"/>
            <w:tcBorders>
              <w:top w:val="single" w:sz="4" w:space="0" w:color="auto"/>
              <w:left w:val="single" w:sz="4" w:space="0" w:color="auto"/>
              <w:bottom w:val="single" w:sz="4" w:space="0" w:color="auto"/>
              <w:right w:val="single" w:sz="6" w:space="0" w:color="auto"/>
            </w:tcBorders>
            <w:shd w:val="clear" w:color="auto" w:fill="FFFFFF"/>
          </w:tcPr>
          <w:p w:rsidR="006F6F84" w:rsidRPr="00A62A33" w:rsidRDefault="006F6F84" w:rsidP="007A1FB2">
            <w:pPr>
              <w:rPr>
                <w:sz w:val="28"/>
                <w:szCs w:val="28"/>
                <w:lang w:val="kk-KZ"/>
              </w:rPr>
            </w:pPr>
            <w:r w:rsidRPr="00A62A33">
              <w:rPr>
                <w:sz w:val="28"/>
                <w:szCs w:val="28"/>
                <w:lang w:val="kk-KZ"/>
              </w:rPr>
              <w:t>2. Аяқталмаған құрылысты-монтажды жұмыстың тапсырыс берушімен төленуі</w:t>
            </w:r>
          </w:p>
        </w:tc>
        <w:tc>
          <w:tcPr>
            <w:tcW w:w="1620" w:type="dxa"/>
            <w:tcBorders>
              <w:top w:val="single" w:sz="4" w:space="0" w:color="auto"/>
              <w:left w:val="single" w:sz="6" w:space="0" w:color="auto"/>
              <w:bottom w:val="single" w:sz="4" w:space="0" w:color="auto"/>
              <w:right w:val="single" w:sz="6" w:space="0" w:color="auto"/>
            </w:tcBorders>
            <w:shd w:val="clear" w:color="auto" w:fill="FFFFFF"/>
          </w:tcPr>
          <w:p w:rsidR="006F6F84" w:rsidRPr="00A62A33" w:rsidRDefault="006F6F84" w:rsidP="007A1FB2">
            <w:pPr>
              <w:jc w:val="center"/>
              <w:rPr>
                <w:sz w:val="28"/>
                <w:szCs w:val="28"/>
                <w:lang w:val="kk-KZ"/>
              </w:rPr>
            </w:pPr>
            <w:r w:rsidRPr="00A62A33">
              <w:rPr>
                <w:sz w:val="28"/>
                <w:szCs w:val="28"/>
                <w:lang w:val="kk-KZ"/>
              </w:rPr>
              <w:t>1030</w:t>
            </w:r>
          </w:p>
        </w:tc>
        <w:tc>
          <w:tcPr>
            <w:tcW w:w="1440" w:type="dxa"/>
            <w:tcBorders>
              <w:top w:val="single" w:sz="4" w:space="0" w:color="auto"/>
              <w:left w:val="single" w:sz="6" w:space="0" w:color="auto"/>
              <w:bottom w:val="single" w:sz="4" w:space="0" w:color="auto"/>
              <w:right w:val="single" w:sz="6" w:space="0" w:color="auto"/>
            </w:tcBorders>
            <w:shd w:val="clear" w:color="auto" w:fill="FFFFFF"/>
          </w:tcPr>
          <w:p w:rsidR="006F6F84" w:rsidRPr="00A62A33" w:rsidRDefault="006F6F84" w:rsidP="007A1FB2">
            <w:pPr>
              <w:jc w:val="center"/>
              <w:rPr>
                <w:sz w:val="28"/>
                <w:szCs w:val="28"/>
                <w:lang w:val="kk-KZ"/>
              </w:rPr>
            </w:pPr>
            <w:r w:rsidRPr="00A62A33">
              <w:rPr>
                <w:sz w:val="28"/>
                <w:szCs w:val="28"/>
                <w:lang w:val="kk-KZ"/>
              </w:rPr>
              <w:t>1030</w:t>
            </w:r>
          </w:p>
        </w:tc>
      </w:tr>
      <w:tr w:rsidR="006F6F84" w:rsidRPr="00A62A33" w:rsidTr="007A1FB2">
        <w:trPr>
          <w:trHeight w:val="415"/>
        </w:trPr>
        <w:tc>
          <w:tcPr>
            <w:tcW w:w="6660" w:type="dxa"/>
            <w:tcBorders>
              <w:top w:val="single" w:sz="4" w:space="0" w:color="auto"/>
              <w:left w:val="single" w:sz="4" w:space="0" w:color="auto"/>
              <w:bottom w:val="single" w:sz="4" w:space="0" w:color="auto"/>
              <w:right w:val="single" w:sz="6" w:space="0" w:color="auto"/>
            </w:tcBorders>
            <w:shd w:val="clear" w:color="auto" w:fill="FFFFFF"/>
          </w:tcPr>
          <w:p w:rsidR="006F6F84" w:rsidRPr="00A62A33" w:rsidRDefault="006F6F84" w:rsidP="007A1FB2">
            <w:pPr>
              <w:rPr>
                <w:sz w:val="28"/>
                <w:szCs w:val="28"/>
                <w:lang w:val="kk-KZ"/>
              </w:rPr>
            </w:pPr>
            <w:r w:rsidRPr="00A62A33">
              <w:rPr>
                <w:sz w:val="28"/>
                <w:szCs w:val="28"/>
                <w:lang w:val="kk-KZ"/>
              </w:rPr>
              <w:t>3. Тапсырыс берушімен орындалған жұмыс ақысы төленеді</w:t>
            </w:r>
          </w:p>
        </w:tc>
        <w:tc>
          <w:tcPr>
            <w:tcW w:w="1620" w:type="dxa"/>
            <w:tcBorders>
              <w:top w:val="single" w:sz="4" w:space="0" w:color="auto"/>
              <w:left w:val="single" w:sz="6" w:space="0" w:color="auto"/>
              <w:bottom w:val="single" w:sz="4" w:space="0" w:color="auto"/>
              <w:right w:val="single" w:sz="6" w:space="0" w:color="auto"/>
            </w:tcBorders>
            <w:shd w:val="clear" w:color="auto" w:fill="FFFFFF"/>
          </w:tcPr>
          <w:p w:rsidR="006F6F84" w:rsidRPr="00A62A33" w:rsidRDefault="006F6F84" w:rsidP="007A1FB2">
            <w:pPr>
              <w:jc w:val="center"/>
              <w:rPr>
                <w:sz w:val="28"/>
                <w:szCs w:val="28"/>
                <w:lang w:val="kk-KZ"/>
              </w:rPr>
            </w:pPr>
            <w:r w:rsidRPr="00A62A33">
              <w:rPr>
                <w:sz w:val="28"/>
                <w:szCs w:val="28"/>
                <w:lang w:val="kk-KZ"/>
              </w:rPr>
              <w:t>1030</w:t>
            </w:r>
          </w:p>
        </w:tc>
        <w:tc>
          <w:tcPr>
            <w:tcW w:w="1440" w:type="dxa"/>
            <w:tcBorders>
              <w:top w:val="single" w:sz="4" w:space="0" w:color="auto"/>
              <w:left w:val="single" w:sz="6" w:space="0" w:color="auto"/>
              <w:bottom w:val="single" w:sz="4" w:space="0" w:color="auto"/>
              <w:right w:val="single" w:sz="6" w:space="0" w:color="auto"/>
            </w:tcBorders>
            <w:shd w:val="clear" w:color="auto" w:fill="FFFFFF"/>
          </w:tcPr>
          <w:p w:rsidR="006F6F84" w:rsidRPr="00A62A33" w:rsidRDefault="006F6F84" w:rsidP="007A1FB2">
            <w:pPr>
              <w:jc w:val="center"/>
              <w:rPr>
                <w:sz w:val="28"/>
                <w:szCs w:val="28"/>
                <w:lang w:val="kk-KZ"/>
              </w:rPr>
            </w:pPr>
            <w:r w:rsidRPr="00A62A33">
              <w:rPr>
                <w:sz w:val="28"/>
                <w:szCs w:val="28"/>
                <w:lang w:val="kk-KZ"/>
              </w:rPr>
              <w:t>1210</w:t>
            </w:r>
          </w:p>
        </w:tc>
      </w:tr>
    </w:tbl>
    <w:p w:rsidR="006F6F84" w:rsidRDefault="006F6F84" w:rsidP="006F6F84">
      <w:pPr>
        <w:ind w:firstLine="709"/>
        <w:jc w:val="both"/>
        <w:rPr>
          <w:sz w:val="28"/>
          <w:szCs w:val="28"/>
          <w:lang w:val="kk-KZ"/>
        </w:rPr>
      </w:pPr>
    </w:p>
    <w:p w:rsidR="006F6F84" w:rsidRPr="00A62A33" w:rsidRDefault="006F6F84" w:rsidP="006F6F84">
      <w:pPr>
        <w:ind w:firstLine="709"/>
        <w:jc w:val="both"/>
        <w:rPr>
          <w:sz w:val="28"/>
          <w:szCs w:val="28"/>
          <w:lang w:val="kk-KZ"/>
        </w:rPr>
      </w:pPr>
      <w:r w:rsidRPr="00A62A33">
        <w:rPr>
          <w:sz w:val="28"/>
          <w:szCs w:val="28"/>
          <w:lang w:val="kk-KZ"/>
        </w:rPr>
        <w:t>Келісілген қатынастан басқа, ұйымдық- технологиялық ерекшілік құрауда негізгі өнім әсер ететін – ғимарат жқұрылыстар, оларға жататындар:</w:t>
      </w:r>
    </w:p>
    <w:p w:rsidR="006F6F84" w:rsidRPr="00A62A33" w:rsidRDefault="006F6F84" w:rsidP="006F6F84">
      <w:pPr>
        <w:numPr>
          <w:ilvl w:val="0"/>
          <w:numId w:val="2"/>
        </w:numPr>
        <w:tabs>
          <w:tab w:val="clear" w:pos="1650"/>
          <w:tab w:val="num" w:pos="0"/>
          <w:tab w:val="left" w:pos="1134"/>
        </w:tabs>
        <w:autoSpaceDE w:val="0"/>
        <w:autoSpaceDN w:val="0"/>
        <w:adjustRightInd w:val="0"/>
        <w:ind w:left="0" w:firstLine="709"/>
        <w:jc w:val="both"/>
        <w:rPr>
          <w:sz w:val="28"/>
          <w:szCs w:val="28"/>
          <w:lang w:val="kk-KZ"/>
        </w:rPr>
      </w:pPr>
      <w:r w:rsidRPr="00A62A33">
        <w:rPr>
          <w:sz w:val="28"/>
          <w:szCs w:val="28"/>
          <w:lang w:val="kk-KZ"/>
        </w:rPr>
        <w:t>Объектілердің стационарлық немесе кеңістік қозғалмайтын құрылысы</w:t>
      </w:r>
    </w:p>
    <w:p w:rsidR="006F6F84" w:rsidRPr="00A62A33" w:rsidRDefault="006F6F84" w:rsidP="006F6F84">
      <w:pPr>
        <w:numPr>
          <w:ilvl w:val="0"/>
          <w:numId w:val="2"/>
        </w:numPr>
        <w:tabs>
          <w:tab w:val="clear" w:pos="1650"/>
          <w:tab w:val="num" w:pos="0"/>
          <w:tab w:val="left" w:pos="1134"/>
        </w:tabs>
        <w:autoSpaceDE w:val="0"/>
        <w:autoSpaceDN w:val="0"/>
        <w:adjustRightInd w:val="0"/>
        <w:ind w:left="0" w:firstLine="709"/>
        <w:jc w:val="both"/>
        <w:rPr>
          <w:sz w:val="28"/>
          <w:szCs w:val="28"/>
          <w:lang w:val="kk-KZ"/>
        </w:rPr>
      </w:pPr>
      <w:r w:rsidRPr="00A62A33">
        <w:rPr>
          <w:sz w:val="28"/>
          <w:szCs w:val="28"/>
          <w:lang w:val="kk-KZ"/>
        </w:rPr>
        <w:t>Архитектуралы - конструктивті күрделілігі, әр түрлі және күрделі конструктивті элементтердің жиындары .</w:t>
      </w:r>
    </w:p>
    <w:p w:rsidR="006F6F84" w:rsidRPr="00A62A33" w:rsidRDefault="006F6F84" w:rsidP="006F6F84">
      <w:pPr>
        <w:numPr>
          <w:ilvl w:val="0"/>
          <w:numId w:val="2"/>
        </w:numPr>
        <w:tabs>
          <w:tab w:val="clear" w:pos="1650"/>
          <w:tab w:val="num" w:pos="0"/>
          <w:tab w:val="left" w:pos="1134"/>
        </w:tabs>
        <w:autoSpaceDE w:val="0"/>
        <w:autoSpaceDN w:val="0"/>
        <w:adjustRightInd w:val="0"/>
        <w:ind w:left="0" w:firstLine="709"/>
        <w:jc w:val="both"/>
        <w:rPr>
          <w:sz w:val="28"/>
          <w:szCs w:val="28"/>
          <w:lang w:val="kk-KZ"/>
        </w:rPr>
      </w:pPr>
      <w:r w:rsidRPr="00A62A33">
        <w:rPr>
          <w:sz w:val="28"/>
          <w:szCs w:val="28"/>
          <w:lang w:val="kk-KZ"/>
        </w:rPr>
        <w:t>Әр алуандық, индивидуалистік пен шақырылған және ұсақ сериалы-құрылыстық өнім.</w:t>
      </w:r>
    </w:p>
    <w:p w:rsidR="006F6F84" w:rsidRPr="00A62A33" w:rsidRDefault="006F6F84" w:rsidP="006F6F84">
      <w:pPr>
        <w:ind w:firstLine="709"/>
        <w:jc w:val="both"/>
        <w:rPr>
          <w:sz w:val="28"/>
          <w:szCs w:val="28"/>
          <w:lang w:val="kk-KZ"/>
        </w:rPr>
      </w:pPr>
      <w:r w:rsidRPr="00A62A33">
        <w:rPr>
          <w:sz w:val="28"/>
          <w:szCs w:val="28"/>
          <w:lang w:val="kk-KZ"/>
        </w:rPr>
        <w:t xml:space="preserve"> Құрылыс өнімдерінің жоғарыда көрсетілген ерекшеліктері технология және өндіріс жағдайларына үлкен әсерін тигізеді. Бұл өз кезегінде құрылыс кәсіпорындарында жүргізілетін өндірістік есеп жүйесінің экономика саласының басқа кәсіпорындарында жүргізілетін есеп жүйесінен басты айырмашылығын айқындайды. </w:t>
      </w:r>
    </w:p>
    <w:p w:rsidR="006F6F84" w:rsidRPr="00A62A33" w:rsidRDefault="006F6F84" w:rsidP="006F6F84">
      <w:pPr>
        <w:ind w:firstLine="709"/>
        <w:jc w:val="both"/>
        <w:rPr>
          <w:sz w:val="28"/>
          <w:szCs w:val="28"/>
          <w:lang w:val="kk-KZ"/>
        </w:rPr>
      </w:pPr>
      <w:r w:rsidRPr="00A62A33">
        <w:rPr>
          <w:sz w:val="28"/>
          <w:szCs w:val="28"/>
          <w:lang w:val="kk-KZ"/>
        </w:rPr>
        <w:t xml:space="preserve">Құрылыс жұмыстарын жүргізу спецификасы құрылымдардың бой көтеру кезінде, реконструкциялануы және негізгі өндірістік қорлардың кеңеуі кезінде қолданылатын еңбек түрінің алуандылығында және де ғимараттардың, құрылымдардың бой көтеруі, жаңарту, реконструкцияландыру, сондай-ақ іс-әрекеттегі құрылымдарды кеңейту кезіндегі табиғи климаттық жағдайлар. </w:t>
      </w:r>
    </w:p>
    <w:p w:rsidR="006F6F84" w:rsidRPr="00A62A33" w:rsidRDefault="006F6F84" w:rsidP="006F6F84">
      <w:pPr>
        <w:ind w:firstLine="709"/>
        <w:jc w:val="both"/>
        <w:rPr>
          <w:sz w:val="28"/>
          <w:szCs w:val="28"/>
          <w:lang w:val="kk-KZ"/>
        </w:rPr>
      </w:pPr>
      <w:r w:rsidRPr="00A62A33">
        <w:rPr>
          <w:sz w:val="28"/>
          <w:szCs w:val="28"/>
          <w:lang w:val="kk-KZ"/>
        </w:rPr>
        <w:t>Сонымен қатар  құрылыс объектілерінің территориялық ерекшелігі құрылыстық кәсіпорындардың шапшаңдығының, бөлімдерінің мобильділігінің негізгі өндірістік қорларының, материалдық мүліктерінің және құрылыс алаңдары  әр түрлі жерлердегі еңбек ресурстарының эксплуатация мен тұтынуының негізгі себепкері.</w:t>
      </w:r>
    </w:p>
    <w:p w:rsidR="006F6F84" w:rsidRPr="00A62A33" w:rsidRDefault="006F6F84" w:rsidP="006F6F84">
      <w:pPr>
        <w:ind w:firstLine="709"/>
        <w:jc w:val="both"/>
        <w:rPr>
          <w:sz w:val="28"/>
          <w:szCs w:val="28"/>
          <w:lang w:val="kk-KZ"/>
        </w:rPr>
      </w:pPr>
      <w:r w:rsidRPr="00A62A33">
        <w:rPr>
          <w:sz w:val="28"/>
          <w:szCs w:val="28"/>
          <w:lang w:val="kk-KZ"/>
        </w:rPr>
        <w:t xml:space="preserve">Құрылыс алаңдардың қашықтығы бірінен бірі, негізгі - құрылыс ұйымның, оның орталық қоймалардың, ал жиі және ірі қоныстанған пунктілерден транспорттық байланыстардың маңыздылығы ескеріледі, олардың жүк арба </w:t>
      </w:r>
      <w:r w:rsidRPr="00A62A33">
        <w:rPr>
          <w:sz w:val="28"/>
          <w:szCs w:val="28"/>
          <w:lang w:val="kk-KZ"/>
        </w:rPr>
        <w:softHyphen/>
        <w:t xml:space="preserve"> шығындардың қашықтығы жұмысшы күштер және қатарлар тасу ағымдағы </w:t>
      </w:r>
      <w:r w:rsidRPr="00A62A33">
        <w:rPr>
          <w:sz w:val="28"/>
          <w:szCs w:val="28"/>
          <w:lang w:val="kk-KZ"/>
        </w:rPr>
        <w:softHyphen/>
        <w:t xml:space="preserve"> етжеңді материалдардың құрылыс - монтаж жұмыстардың өткізу орындарына.  Электрлік  және жылу жеткізудің, газ және </w:t>
      </w:r>
      <w:r w:rsidRPr="00A62A33">
        <w:rPr>
          <w:sz w:val="28"/>
          <w:szCs w:val="28"/>
          <w:lang w:val="kk-KZ"/>
        </w:rPr>
        <w:lastRenderedPageBreak/>
        <w:t xml:space="preserve">сумен жабдықтаудың желістері орталықтандырылған қосу мүмкін болмаған жағдайда құрылыс алаңдарында қосымша қосалқы және жеке қызмет етуші ұйымдар қажет етіледі. </w:t>
      </w:r>
    </w:p>
    <w:p w:rsidR="006F6F84" w:rsidRPr="00A62A33" w:rsidRDefault="006F6F84" w:rsidP="006F6F84">
      <w:pPr>
        <w:ind w:firstLine="709"/>
        <w:jc w:val="both"/>
        <w:rPr>
          <w:sz w:val="28"/>
          <w:szCs w:val="28"/>
          <w:lang w:val="kk-KZ"/>
        </w:rPr>
      </w:pPr>
      <w:r w:rsidRPr="00A62A33">
        <w:rPr>
          <w:sz w:val="28"/>
          <w:szCs w:val="28"/>
          <w:lang w:val="kk-KZ"/>
        </w:rPr>
        <w:t xml:space="preserve">Құрылыс алаңда тұрғызу қажеттілігі сонымен қатар, құрылыс негізгі объектісінің жеткілікті пәтер және әлеуметтік - тұрмыс қызмет ету объектілері жиі көрінеді, жұмысшылардың: ұйықтайтын орналастырулардың, ас, кір жуатын үй, душтықтардың тағысын тағыда, </w:t>
      </w:r>
      <w:r w:rsidRPr="00A62A33">
        <w:rPr>
          <w:sz w:val="28"/>
          <w:szCs w:val="28"/>
          <w:lang w:val="kk-KZ"/>
        </w:rPr>
        <w:softHyphen/>
        <w:t xml:space="preserve"> өндіріс процесі аяқталғаннан кейін   бұлар талдауға және бөлшектеуге жатады. Әдетте құрылыс кезеңінінде уақытша қойма бөлімдері және арнайы өндірістік құрылғылар құрылады. Уақытша объект санының  көп болуы жақсы жұмыс жағдайын ұйымдастыру, оларды ұйымдастыруға кеткен қомақты сома негізгі өндіріс шығындар қатарына кіріктіріледі.</w:t>
      </w:r>
    </w:p>
    <w:p w:rsidR="006F6F84" w:rsidRPr="00A62A33" w:rsidRDefault="006F6F84" w:rsidP="006F6F84">
      <w:pPr>
        <w:ind w:firstLine="709"/>
        <w:jc w:val="both"/>
        <w:rPr>
          <w:sz w:val="28"/>
          <w:szCs w:val="28"/>
          <w:lang w:val="kk-KZ"/>
        </w:rPr>
      </w:pPr>
      <w:r w:rsidRPr="00A62A33">
        <w:rPr>
          <w:sz w:val="28"/>
          <w:szCs w:val="28"/>
          <w:lang w:val="kk-KZ"/>
        </w:rPr>
        <w:t>Құрылыс өндірісінде  құрылыс механикаландыру басқаруындағы машиналарын және құрылғыларын жалға алу кең ауқымда жүргізілуде.</w:t>
      </w:r>
    </w:p>
    <w:p w:rsidR="006F6F84" w:rsidRPr="00A62A33" w:rsidRDefault="006F6F84" w:rsidP="006F6F84">
      <w:pPr>
        <w:ind w:firstLine="709"/>
        <w:jc w:val="both"/>
        <w:rPr>
          <w:sz w:val="28"/>
          <w:szCs w:val="28"/>
          <w:lang w:val="kk-KZ"/>
        </w:rPr>
      </w:pPr>
      <w:r w:rsidRPr="00A62A33">
        <w:rPr>
          <w:sz w:val="28"/>
          <w:szCs w:val="28"/>
          <w:lang w:val="kk-KZ"/>
        </w:rPr>
        <w:t>Экономиканың басқа да салаларындағы кәсіп орындарында сияқты құрлыстық ұйымдары да түрлі өнім шығаратын көмекші өндіріске ие, ал негізгі өндірістік қызмет болып құрлыс табылады.</w:t>
      </w:r>
    </w:p>
    <w:p w:rsidR="006F6F84" w:rsidRPr="00A62A33" w:rsidRDefault="006F6F84" w:rsidP="006F6F84">
      <w:pPr>
        <w:ind w:firstLine="709"/>
        <w:jc w:val="both"/>
        <w:rPr>
          <w:sz w:val="28"/>
          <w:szCs w:val="28"/>
          <w:lang w:val="kk-KZ"/>
        </w:rPr>
      </w:pPr>
      <w:r w:rsidRPr="00A62A33">
        <w:rPr>
          <w:sz w:val="28"/>
          <w:szCs w:val="28"/>
          <w:lang w:val="kk-KZ"/>
        </w:rPr>
        <w:t>Көмекші өндіріс шығындарының есебі және өнімдердің өзіндік құнын калькуляциялау, экономиканың басқа да салаларындағы бөлімшелеріндегідей жүзеге асырылады, ал  негізгі өндірістік шығындардың есебін өндірістің технологиялық ерекшеліктеріне сәйкес және сметалық құжат мәліметтері   арқылы жүзеге асырылады.</w:t>
      </w:r>
    </w:p>
    <w:p w:rsidR="006F6F84" w:rsidRPr="00A62A33" w:rsidRDefault="006F6F84" w:rsidP="006F6F84">
      <w:pPr>
        <w:ind w:firstLine="709"/>
        <w:jc w:val="both"/>
        <w:rPr>
          <w:sz w:val="28"/>
          <w:szCs w:val="28"/>
          <w:lang w:val="kk-KZ"/>
        </w:rPr>
      </w:pPr>
      <w:r w:rsidRPr="00A62A33">
        <w:rPr>
          <w:sz w:val="28"/>
          <w:szCs w:val="28"/>
          <w:lang w:val="kk-KZ"/>
        </w:rPr>
        <w:t xml:space="preserve">Әдетте, сметалық есептілікті құруда келесідегідей шығын бөлімшелерін ерекшелейді: «материалдар», «Негізгі еңбек ақы», «Басқа да шығындар», «Үстеме шығындар». Мұнда алдыңғы төрт бөлім құрылыстық-монтаждық жұмысты жүзеге асырудағы тікелей шығындар деп танылады.  </w:t>
      </w:r>
    </w:p>
    <w:p w:rsidR="006F6F84" w:rsidRPr="00A62A33" w:rsidRDefault="006F6F84" w:rsidP="006F6F84">
      <w:pPr>
        <w:ind w:firstLine="709"/>
        <w:jc w:val="both"/>
        <w:rPr>
          <w:sz w:val="28"/>
          <w:szCs w:val="28"/>
          <w:lang w:val="kk-KZ"/>
        </w:rPr>
      </w:pPr>
      <w:r w:rsidRPr="00A62A33">
        <w:rPr>
          <w:sz w:val="28"/>
          <w:szCs w:val="28"/>
          <w:lang w:val="kk-KZ"/>
        </w:rPr>
        <w:t xml:space="preserve">Құрылыстың тікеле және наклодной шығындарының және экономика басқа салаларының аралық айырма тарихи қалыптасқан шығындар  жекелей бөлітшелерінде көрініс тапты. Құрылыста машиналар және механизмдерің қолданылуы тікелей шығындарға, ал экономиканың басқа салаларында машиналар мен механизмдерді қолдану шығындары жанама шығындарға жатқызылады. Негізгі өндіріс жұмысшыларын қосымша еңбекақыларын наклодной шығындар қатарына жатқызады, ал басқа салаларда оны тікелей еңбеақы шығындары қатарына еңгізеді. </w:t>
      </w:r>
    </w:p>
    <w:p w:rsidR="006F6F84" w:rsidRPr="00A62A33" w:rsidRDefault="006F6F84" w:rsidP="006F6F84">
      <w:pPr>
        <w:ind w:firstLine="709"/>
        <w:jc w:val="both"/>
        <w:rPr>
          <w:sz w:val="28"/>
          <w:szCs w:val="28"/>
          <w:lang w:val="kk-KZ"/>
        </w:rPr>
      </w:pPr>
      <w:r w:rsidRPr="00A62A33">
        <w:rPr>
          <w:sz w:val="28"/>
          <w:szCs w:val="28"/>
          <w:lang w:val="kk-KZ"/>
        </w:rPr>
        <w:t xml:space="preserve">Бас мердігерде шығындардың бөлімше есебі </w:t>
      </w:r>
      <w:r w:rsidRPr="00A62A33">
        <w:rPr>
          <w:sz w:val="28"/>
          <w:szCs w:val="28"/>
          <w:lang w:val="kk-KZ"/>
        </w:rPr>
        <w:softHyphen/>
        <w:t xml:space="preserve"> тек қана өзіне меншікті күштермен орындалған жұмыстармен жүргізіледі. Субмердігер ұйымдарысмен орындалған жұмыстардың құны және төлеуге қабылданғандар сомасы бөлінбей сәйкес объект бойынша көрсетіледі. </w:t>
      </w:r>
    </w:p>
    <w:p w:rsidR="006F6F84" w:rsidRPr="00A62A33" w:rsidRDefault="006F6F84" w:rsidP="006F6F84">
      <w:pPr>
        <w:tabs>
          <w:tab w:val="num" w:pos="1260"/>
        </w:tabs>
        <w:ind w:firstLine="709"/>
        <w:jc w:val="both"/>
        <w:rPr>
          <w:sz w:val="28"/>
          <w:szCs w:val="28"/>
          <w:lang w:val="kk-KZ"/>
        </w:rPr>
      </w:pPr>
      <w:r w:rsidRPr="00A62A33">
        <w:rPr>
          <w:sz w:val="28"/>
          <w:szCs w:val="28"/>
          <w:lang w:val="kk-KZ"/>
        </w:rPr>
        <w:t>Құрылыс  өндірісінде  де  басқа  өндірістегідей ақау кездесуі мүмкін.</w:t>
      </w:r>
    </w:p>
    <w:p w:rsidR="006F6F84" w:rsidRPr="00A62A33" w:rsidRDefault="006F6F84" w:rsidP="006F6F84">
      <w:pPr>
        <w:tabs>
          <w:tab w:val="num" w:pos="1260"/>
        </w:tabs>
        <w:ind w:firstLine="709"/>
        <w:jc w:val="both"/>
        <w:rPr>
          <w:sz w:val="28"/>
          <w:szCs w:val="28"/>
          <w:lang w:val="kk-KZ"/>
        </w:rPr>
      </w:pPr>
      <w:r w:rsidRPr="00A62A33">
        <w:rPr>
          <w:sz w:val="28"/>
          <w:szCs w:val="28"/>
          <w:lang w:val="kk-KZ"/>
        </w:rPr>
        <w:t>Құрылыстық өндірісте негізінен ақау екі түрге топтастырылады:</w:t>
      </w:r>
    </w:p>
    <w:p w:rsidR="006F6F84" w:rsidRPr="00A62A33" w:rsidRDefault="006F6F84" w:rsidP="006F6F84">
      <w:pPr>
        <w:numPr>
          <w:ilvl w:val="0"/>
          <w:numId w:val="1"/>
        </w:numPr>
        <w:tabs>
          <w:tab w:val="num" w:pos="0"/>
          <w:tab w:val="left" w:pos="360"/>
          <w:tab w:val="left" w:pos="900"/>
          <w:tab w:val="left" w:pos="1080"/>
          <w:tab w:val="left" w:pos="1440"/>
        </w:tabs>
        <w:autoSpaceDE w:val="0"/>
        <w:autoSpaceDN w:val="0"/>
        <w:adjustRightInd w:val="0"/>
        <w:ind w:left="0" w:firstLine="709"/>
        <w:jc w:val="both"/>
        <w:rPr>
          <w:sz w:val="28"/>
          <w:szCs w:val="28"/>
          <w:lang w:val="kk-KZ"/>
        </w:rPr>
      </w:pPr>
      <w:r w:rsidRPr="00A62A33">
        <w:rPr>
          <w:sz w:val="28"/>
          <w:szCs w:val="28"/>
          <w:lang w:val="kk-KZ"/>
        </w:rPr>
        <w:t>Құрылыстық материалдар және конструкциялар мен бөлшектер ақауы</w:t>
      </w:r>
    </w:p>
    <w:p w:rsidR="006F6F84" w:rsidRPr="00A62A33" w:rsidRDefault="006F6F84" w:rsidP="006F6F84">
      <w:pPr>
        <w:numPr>
          <w:ilvl w:val="0"/>
          <w:numId w:val="1"/>
        </w:numPr>
        <w:tabs>
          <w:tab w:val="num" w:pos="0"/>
          <w:tab w:val="left" w:pos="360"/>
          <w:tab w:val="left" w:pos="900"/>
          <w:tab w:val="left" w:pos="1080"/>
          <w:tab w:val="num" w:pos="1260"/>
          <w:tab w:val="left" w:pos="1440"/>
        </w:tabs>
        <w:autoSpaceDE w:val="0"/>
        <w:autoSpaceDN w:val="0"/>
        <w:adjustRightInd w:val="0"/>
        <w:ind w:left="0" w:firstLine="709"/>
        <w:jc w:val="both"/>
        <w:rPr>
          <w:sz w:val="28"/>
          <w:szCs w:val="28"/>
          <w:lang w:val="kk-KZ"/>
        </w:rPr>
      </w:pPr>
      <w:r w:rsidRPr="00A62A33">
        <w:rPr>
          <w:sz w:val="28"/>
          <w:szCs w:val="28"/>
          <w:lang w:val="kk-KZ"/>
        </w:rPr>
        <w:t>Құрылысты-монтаждық  жұмыстар нәтижесінде пайда болған ақаулар</w:t>
      </w:r>
    </w:p>
    <w:p w:rsidR="006F6F84" w:rsidRPr="00A62A33" w:rsidRDefault="006F6F84" w:rsidP="006F6F84">
      <w:pPr>
        <w:tabs>
          <w:tab w:val="left" w:pos="360"/>
          <w:tab w:val="left" w:pos="900"/>
          <w:tab w:val="left" w:pos="1080"/>
          <w:tab w:val="left" w:pos="1440"/>
        </w:tabs>
        <w:ind w:firstLine="709"/>
        <w:jc w:val="both"/>
        <w:rPr>
          <w:sz w:val="28"/>
          <w:szCs w:val="28"/>
          <w:lang w:val="kk-KZ"/>
        </w:rPr>
      </w:pPr>
      <w:r w:rsidRPr="00A62A33">
        <w:rPr>
          <w:sz w:val="28"/>
          <w:szCs w:val="28"/>
          <w:lang w:val="kk-KZ"/>
        </w:rPr>
        <w:lastRenderedPageBreak/>
        <w:t xml:space="preserve"> Құрылыстық   материалдар   және   конструкциялар   мен бөлшектерді   ақау   өнім   деп   материалдар   мен  бұйымдарды   негізгі өндіріс   кезінде   салалық  стандартқа   сай келмейтін   немесе   олардың дефектік   жобалық   құжаттарының   жағдайында   жүзеге  асырылатын болса, онда ол ақау өнімі ақау өнімі болып табылады.  Дұрыс  маркіленбеген   және  ақау   құрылыс   материалдары,   олардың  жарамсыздығы  жабдықтаушыдан    алғаш   кезде   немесе   құрылыс алаңында жұмыстар  жүргізілгенге   дейін   анықталған   ақау, ақауларға  жатпайды. </w:t>
      </w:r>
    </w:p>
    <w:p w:rsidR="006F6F84" w:rsidRPr="00A62A33" w:rsidRDefault="006F6F84" w:rsidP="006F6F84">
      <w:pPr>
        <w:tabs>
          <w:tab w:val="left" w:pos="360"/>
          <w:tab w:val="left" w:pos="900"/>
          <w:tab w:val="left" w:pos="1080"/>
          <w:tab w:val="left" w:pos="1440"/>
        </w:tabs>
        <w:ind w:firstLine="709"/>
        <w:jc w:val="both"/>
        <w:rPr>
          <w:sz w:val="28"/>
          <w:szCs w:val="28"/>
          <w:lang w:val="kk-KZ"/>
        </w:rPr>
      </w:pPr>
      <w:r w:rsidRPr="00A62A33">
        <w:rPr>
          <w:sz w:val="28"/>
          <w:szCs w:val="28"/>
          <w:lang w:val="kk-KZ"/>
        </w:rPr>
        <w:t>Құрылыс-монтажды   жұмыстар   жүргізу   барысында  пайда  болған ақау деп  жоба талаптарына сапа жағынан  сәйкес  келмейтін  жұмыстар  СНиП,  техникалық  жағдайлармен, өндірістік  технологияға  сай келмей  жасалған жұмыстар нәтижесінде  көп жылға пайдаланушылық қасиетін қамтамассыз  етпейтін   алдын-ала  тұрғызған   бөліктері   мен   объектілерінің   конструкциясының  бүлінуі,  сапасыз  жобалық құжат бойынша  орындалмаған  жұмыс.</w:t>
      </w:r>
    </w:p>
    <w:p w:rsidR="006F6F84" w:rsidRPr="00A62A33" w:rsidRDefault="006F6F84" w:rsidP="006F6F84">
      <w:pPr>
        <w:tabs>
          <w:tab w:val="left" w:pos="360"/>
          <w:tab w:val="left" w:pos="900"/>
          <w:tab w:val="left" w:pos="1080"/>
          <w:tab w:val="left" w:pos="1440"/>
        </w:tabs>
        <w:ind w:firstLine="709"/>
        <w:jc w:val="both"/>
        <w:rPr>
          <w:sz w:val="28"/>
          <w:szCs w:val="28"/>
          <w:lang w:val="kk-KZ"/>
        </w:rPr>
      </w:pPr>
      <w:r w:rsidRPr="00A62A33">
        <w:rPr>
          <w:sz w:val="28"/>
          <w:szCs w:val="28"/>
          <w:lang w:val="kk-KZ"/>
        </w:rPr>
        <w:t>Ақаудың   болуына    кінәлілігіне   қарай  оны екіге бөледі: материалдар  мен  жабдықтаушылар  немесе  басқа ұйымдармен   келтірілген ақау,   ол  ережеге   сай   ақау   көлемі   кінәлі   болған   қызметпен   немесе жеке   құрылыс  ұйымдарының жұмыскерлігімен   өтелуі   керек.   Қосымша қаржы  талап   етілетін ақауларды да анықтайды, ақауарды түзету техникалық    және   экономикалық  жағынан   мүмкін   болады,   және толық бөлшектеп  қарастыруды   талап   ететін   кейбір   элементтерін қайта өндіруді   талап   ететін   түзетулерге  келмейтін  ақаулар.</w:t>
      </w:r>
    </w:p>
    <w:p w:rsidR="006F6F84" w:rsidRPr="00A62A33" w:rsidRDefault="006F6F84" w:rsidP="006F6F84">
      <w:pPr>
        <w:tabs>
          <w:tab w:val="left" w:pos="360"/>
          <w:tab w:val="left" w:pos="900"/>
          <w:tab w:val="left" w:pos="1080"/>
          <w:tab w:val="left" w:pos="1440"/>
        </w:tabs>
        <w:ind w:firstLine="709"/>
        <w:jc w:val="both"/>
        <w:rPr>
          <w:sz w:val="28"/>
          <w:szCs w:val="28"/>
          <w:lang w:val="kk-KZ"/>
        </w:rPr>
      </w:pPr>
      <w:r w:rsidRPr="00A62A33">
        <w:rPr>
          <w:sz w:val="28"/>
          <w:szCs w:val="28"/>
          <w:lang w:val="kk-KZ"/>
        </w:rPr>
        <w:t>Құрылысты – монтажды  жұмыстардың   ақауы   анықталған   кезде акт құрастырылып, және сол ақауды түзету үшін қажетті ресурстар есептелінеді. Бас инженермен бекітілген есеп үзіндіге   негіз   бола   отырып ақауды түзетуге арналған шығындарды көрсететін шығындарды береді. Түзетуге  қосымша  қаржы  талап ететін  ақауды  анықтайтын   кезде           акт    құрылып   басшы шығын    сомасын     кімнен,     қандай  мөлшерде және    қандай    тәртәппен   ұсталатынын белгілейді.   Егер ақауды түзетуде тек еңбек  шығыны   талап етілетін болса, онда акт құрастыру қажеттілігі туындамайды,   бірақ   жұмысты   ақау    түзетіген   соң   қабылданады.</w:t>
      </w:r>
    </w:p>
    <w:p w:rsidR="006F6F84" w:rsidRPr="00A62A33" w:rsidRDefault="006F6F84" w:rsidP="006F6F84">
      <w:pPr>
        <w:tabs>
          <w:tab w:val="left" w:pos="360"/>
          <w:tab w:val="left" w:pos="900"/>
          <w:tab w:val="left" w:pos="1080"/>
          <w:tab w:val="left" w:pos="1440"/>
        </w:tabs>
        <w:ind w:firstLine="709"/>
        <w:jc w:val="both"/>
        <w:rPr>
          <w:sz w:val="28"/>
          <w:szCs w:val="28"/>
          <w:lang w:val="kk-KZ"/>
        </w:rPr>
      </w:pPr>
      <w:r w:rsidRPr="00A62A33">
        <w:rPr>
          <w:sz w:val="28"/>
          <w:szCs w:val="28"/>
          <w:lang w:val="kk-KZ"/>
        </w:rPr>
        <w:t>Субмердігерлермен    жіберілген  ақау    бойынша   шығын   тәртібі, бірақ генмердігерлердің қабылданунан кейін анықталған ақау субмердігерлердің    келісім-шартты     талаптарына   байланысты  болады. Егер  шартта субмердігерлерге оның жұмысы жөнінде кикілжің келтірілмеген болса, онда генмердігерлерімен қабылданғаннан кейінгі жұмыстың  ақауы   айқындалатын    болса,  ақауды   жөндеуге арналған шығын генмердігердің қаржысынан алынады.  Егер де келісім-шартта жабдықтаушы  құрылыс-монтажды жұмыстар барысында айқындалған шығындарды  өтеуді  қарастырылған  жағдайда,   шығынды   жабдықтаушы өтейді, ал әдетте сапасыз материалдардармен  жұмыстың  нәтижесінде болатын  ақаудың шығындары генмердігердің шығындар қатарына қосылады.</w:t>
      </w:r>
    </w:p>
    <w:p w:rsidR="008F2700" w:rsidRPr="006F6F84" w:rsidRDefault="008F2700">
      <w:pPr>
        <w:rPr>
          <w:lang w:val="kk-KZ"/>
        </w:rPr>
      </w:pPr>
      <w:bookmarkStart w:id="0" w:name="_GoBack"/>
      <w:bookmarkEnd w:id="0"/>
    </w:p>
    <w:sectPr w:rsidR="008F2700" w:rsidRPr="006F6F8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EB0469"/>
    <w:multiLevelType w:val="hybridMultilevel"/>
    <w:tmpl w:val="D79C2322"/>
    <w:lvl w:ilvl="0" w:tplc="13B8C922">
      <w:start w:val="1"/>
      <w:numFmt w:val="bullet"/>
      <w:lvlText w:val=""/>
      <w:lvlJc w:val="left"/>
      <w:pPr>
        <w:tabs>
          <w:tab w:val="num" w:pos="1650"/>
        </w:tabs>
        <w:ind w:left="1650" w:hanging="360"/>
      </w:pPr>
      <w:rPr>
        <w:rFonts w:ascii="Symbol" w:hAnsi="Symbol" w:hint="default"/>
      </w:rPr>
    </w:lvl>
    <w:lvl w:ilvl="1" w:tplc="04190003" w:tentative="1">
      <w:start w:val="1"/>
      <w:numFmt w:val="bullet"/>
      <w:lvlText w:val="o"/>
      <w:lvlJc w:val="left"/>
      <w:pPr>
        <w:tabs>
          <w:tab w:val="num" w:pos="2370"/>
        </w:tabs>
        <w:ind w:left="2370" w:hanging="360"/>
      </w:pPr>
      <w:rPr>
        <w:rFonts w:ascii="Courier New" w:hAnsi="Courier New" w:cs="Courier New" w:hint="default"/>
      </w:rPr>
    </w:lvl>
    <w:lvl w:ilvl="2" w:tplc="04190005" w:tentative="1">
      <w:start w:val="1"/>
      <w:numFmt w:val="bullet"/>
      <w:lvlText w:val=""/>
      <w:lvlJc w:val="left"/>
      <w:pPr>
        <w:tabs>
          <w:tab w:val="num" w:pos="3090"/>
        </w:tabs>
        <w:ind w:left="3090" w:hanging="360"/>
      </w:pPr>
      <w:rPr>
        <w:rFonts w:ascii="Wingdings" w:hAnsi="Wingdings" w:hint="default"/>
      </w:rPr>
    </w:lvl>
    <w:lvl w:ilvl="3" w:tplc="04190001" w:tentative="1">
      <w:start w:val="1"/>
      <w:numFmt w:val="bullet"/>
      <w:lvlText w:val=""/>
      <w:lvlJc w:val="left"/>
      <w:pPr>
        <w:tabs>
          <w:tab w:val="num" w:pos="3810"/>
        </w:tabs>
        <w:ind w:left="3810" w:hanging="360"/>
      </w:pPr>
      <w:rPr>
        <w:rFonts w:ascii="Symbol" w:hAnsi="Symbol" w:hint="default"/>
      </w:rPr>
    </w:lvl>
    <w:lvl w:ilvl="4" w:tplc="04190003" w:tentative="1">
      <w:start w:val="1"/>
      <w:numFmt w:val="bullet"/>
      <w:lvlText w:val="o"/>
      <w:lvlJc w:val="left"/>
      <w:pPr>
        <w:tabs>
          <w:tab w:val="num" w:pos="4530"/>
        </w:tabs>
        <w:ind w:left="4530" w:hanging="360"/>
      </w:pPr>
      <w:rPr>
        <w:rFonts w:ascii="Courier New" w:hAnsi="Courier New" w:cs="Courier New" w:hint="default"/>
      </w:rPr>
    </w:lvl>
    <w:lvl w:ilvl="5" w:tplc="04190005" w:tentative="1">
      <w:start w:val="1"/>
      <w:numFmt w:val="bullet"/>
      <w:lvlText w:val=""/>
      <w:lvlJc w:val="left"/>
      <w:pPr>
        <w:tabs>
          <w:tab w:val="num" w:pos="5250"/>
        </w:tabs>
        <w:ind w:left="5250" w:hanging="360"/>
      </w:pPr>
      <w:rPr>
        <w:rFonts w:ascii="Wingdings" w:hAnsi="Wingdings" w:hint="default"/>
      </w:rPr>
    </w:lvl>
    <w:lvl w:ilvl="6" w:tplc="04190001" w:tentative="1">
      <w:start w:val="1"/>
      <w:numFmt w:val="bullet"/>
      <w:lvlText w:val=""/>
      <w:lvlJc w:val="left"/>
      <w:pPr>
        <w:tabs>
          <w:tab w:val="num" w:pos="5970"/>
        </w:tabs>
        <w:ind w:left="5970" w:hanging="360"/>
      </w:pPr>
      <w:rPr>
        <w:rFonts w:ascii="Symbol" w:hAnsi="Symbol" w:hint="default"/>
      </w:rPr>
    </w:lvl>
    <w:lvl w:ilvl="7" w:tplc="04190003" w:tentative="1">
      <w:start w:val="1"/>
      <w:numFmt w:val="bullet"/>
      <w:lvlText w:val="o"/>
      <w:lvlJc w:val="left"/>
      <w:pPr>
        <w:tabs>
          <w:tab w:val="num" w:pos="6690"/>
        </w:tabs>
        <w:ind w:left="6690" w:hanging="360"/>
      </w:pPr>
      <w:rPr>
        <w:rFonts w:ascii="Courier New" w:hAnsi="Courier New" w:cs="Courier New" w:hint="default"/>
      </w:rPr>
    </w:lvl>
    <w:lvl w:ilvl="8" w:tplc="04190005" w:tentative="1">
      <w:start w:val="1"/>
      <w:numFmt w:val="bullet"/>
      <w:lvlText w:val=""/>
      <w:lvlJc w:val="left"/>
      <w:pPr>
        <w:tabs>
          <w:tab w:val="num" w:pos="7410"/>
        </w:tabs>
        <w:ind w:left="7410" w:hanging="360"/>
      </w:pPr>
      <w:rPr>
        <w:rFonts w:ascii="Wingdings" w:hAnsi="Wingdings" w:hint="default"/>
      </w:rPr>
    </w:lvl>
  </w:abstractNum>
  <w:abstractNum w:abstractNumId="1">
    <w:nsid w:val="6D680A7B"/>
    <w:multiLevelType w:val="hybridMultilevel"/>
    <w:tmpl w:val="39584228"/>
    <w:lvl w:ilvl="0" w:tplc="D02EF268">
      <w:start w:val="1"/>
      <w:numFmt w:val="decimal"/>
      <w:lvlText w:val="%1."/>
      <w:lvlJc w:val="left"/>
      <w:pPr>
        <w:tabs>
          <w:tab w:val="num" w:pos="1803"/>
        </w:tabs>
        <w:ind w:left="1803" w:hanging="109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51B5"/>
    <w:rsid w:val="002651B5"/>
    <w:rsid w:val="006F6F84"/>
    <w:rsid w:val="008F27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8885C9-6670-489D-BDD4-BF50DCAFAF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F6F84"/>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rsid w:val="006F6F84"/>
    <w:pPr>
      <w:spacing w:after="120" w:line="480" w:lineRule="auto"/>
    </w:pPr>
    <w:rPr>
      <w:sz w:val="24"/>
      <w:szCs w:val="24"/>
    </w:rPr>
  </w:style>
  <w:style w:type="character" w:customStyle="1" w:styleId="20">
    <w:name w:val="Основной текст 2 Знак"/>
    <w:basedOn w:val="a0"/>
    <w:link w:val="2"/>
    <w:rsid w:val="006F6F84"/>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1720</Words>
  <Characters>9806</Characters>
  <Application>Microsoft Office Word</Application>
  <DocSecurity>0</DocSecurity>
  <Lines>81</Lines>
  <Paragraphs>23</Paragraphs>
  <ScaleCrop>false</ScaleCrop>
  <Company>SPecialiST RePack</Company>
  <LinksUpToDate>false</LinksUpToDate>
  <CharactersWithSpaces>11503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dc:creator>
  <cp:keywords/>
  <dc:description/>
  <cp:lastModifiedBy>Гульжан</cp:lastModifiedBy>
  <cp:revision>2</cp:revision>
  <dcterms:created xsi:type="dcterms:W3CDTF">2020-08-29T07:54:00Z</dcterms:created>
  <dcterms:modified xsi:type="dcterms:W3CDTF">2020-08-29T07:54:00Z</dcterms:modified>
</cp:coreProperties>
</file>